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1E51D6" w:rsidRDefault="00CB1DFD" w:rsidP="00774212">
      <w:pPr>
        <w:spacing w:line="400" w:lineRule="exact"/>
        <w:rPr>
          <w:kern w:val="0"/>
          <w:sz w:val="32"/>
          <w:szCs w:val="32"/>
        </w:rPr>
      </w:pPr>
      <w:r w:rsidRPr="00CB1DFD">
        <w:rPr>
          <w:rFonts w:eastAsia="DengXian"/>
          <w:kern w:val="0"/>
          <w:sz w:val="32"/>
          <w:szCs w:val="32"/>
          <w:lang w:eastAsia="zh-CN"/>
        </w:rPr>
        <w:t>ERB</w:t>
      </w:r>
      <w:r w:rsidRPr="00CB1DFD">
        <w:rPr>
          <w:rFonts w:eastAsia="DengXian" w:hint="eastAsia"/>
          <w:kern w:val="0"/>
          <w:sz w:val="32"/>
          <w:szCs w:val="32"/>
          <w:lang w:eastAsia="zh-CN"/>
        </w:rPr>
        <w:t>服务点（葵青及荃湾）</w:t>
      </w:r>
    </w:p>
    <w:p w:rsidR="00930341" w:rsidRPr="001E51D6" w:rsidRDefault="00CB1DFD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CB1DFD">
        <w:rPr>
          <w:rFonts w:eastAsia="DengXian"/>
          <w:kern w:val="0"/>
          <w:sz w:val="32"/>
          <w:szCs w:val="32"/>
          <w:lang w:eastAsia="zh-CN"/>
        </w:rPr>
        <w:t>5</w:t>
      </w:r>
      <w:r w:rsidRPr="00CB1DFD">
        <w:rPr>
          <w:rFonts w:eastAsia="DengXian" w:hint="eastAsia"/>
          <w:kern w:val="0"/>
          <w:sz w:val="32"/>
          <w:szCs w:val="32"/>
          <w:lang w:eastAsia="zh-CN"/>
        </w:rPr>
        <w:t>月行业讲座及试读</w:t>
      </w:r>
      <w:bookmarkStart w:id="0" w:name="_GoBack"/>
      <w:bookmarkEnd w:id="0"/>
      <w:r w:rsidRPr="00CB1DFD">
        <w:rPr>
          <w:rFonts w:eastAsia="DengXian" w:hint="eastAsia"/>
          <w:kern w:val="0"/>
          <w:sz w:val="32"/>
          <w:szCs w:val="32"/>
          <w:lang w:eastAsia="zh-CN"/>
        </w:rPr>
        <w:t>班</w:t>
      </w:r>
    </w:p>
    <w:p w:rsidR="00DD1A2B" w:rsidRDefault="00DD1A2B" w:rsidP="00DD1A2B">
      <w:pPr>
        <w:spacing w:line="400" w:lineRule="exact"/>
        <w:rPr>
          <w:kern w:val="0"/>
          <w:sz w:val="32"/>
          <w:szCs w:val="32"/>
        </w:rPr>
      </w:pPr>
    </w:p>
    <w:p w:rsidR="00930341" w:rsidRPr="00DD1A2B" w:rsidRDefault="00CB1DFD" w:rsidP="00DD1A2B">
      <w:pPr>
        <w:spacing w:line="400" w:lineRule="exact"/>
        <w:rPr>
          <w:kern w:val="0"/>
          <w:sz w:val="32"/>
          <w:szCs w:val="32"/>
        </w:rPr>
      </w:pPr>
      <w:r w:rsidRPr="00CB1DFD">
        <w:rPr>
          <w:rFonts w:eastAsia="DengXian" w:hint="eastAsia"/>
          <w:kern w:val="0"/>
          <w:sz w:val="32"/>
          <w:szCs w:val="32"/>
          <w:lang w:eastAsia="zh-CN"/>
        </w:rPr>
        <w:t>欢迎青少年人士报名参加！</w:t>
      </w:r>
    </w:p>
    <w:p w:rsidR="00DD1A2B" w:rsidRPr="001E51D6" w:rsidRDefault="00DD1A2B" w:rsidP="00D109FE">
      <w:pPr>
        <w:rPr>
          <w:rStyle w:val="fqyxju68g5jekz2qioxw"/>
          <w:rFonts w:ascii="Calibri Light" w:hAnsi="Calibri Light" w:hint="eastAsia"/>
          <w:bCs/>
          <w:kern w:val="52"/>
          <w:sz w:val="28"/>
          <w:szCs w:val="28"/>
        </w:rPr>
      </w:pPr>
    </w:p>
    <w:p w:rsidR="00BB2281" w:rsidRPr="001E51D6" w:rsidRDefault="00CB1DFD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CB1DF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1E51D6" w:rsidRDefault="00CB1DFD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CB1DFD">
        <w:rPr>
          <w:rFonts w:ascii="Calibri Light" w:eastAsia="DengXian" w:hAnsi="Calibri Light" w:hint="eastAsia"/>
          <w:bCs/>
          <w:kern w:val="52"/>
          <w:szCs w:val="24"/>
          <w:lang w:eastAsia="zh-CN"/>
        </w:rPr>
        <w:t>化妆入行新手篇—简易日常化妆技巧</w:t>
      </w:r>
    </w:p>
    <w:p w:rsidR="00C302A2" w:rsidRPr="001E51D6" w:rsidRDefault="00CB1DFD" w:rsidP="005A7F4B">
      <w:pPr>
        <w:rPr>
          <w:rStyle w:val="fqyxju68g5jekz2qioxw"/>
          <w:rFonts w:cs="Calibri"/>
          <w:bCs/>
          <w:kern w:val="52"/>
          <w:szCs w:val="24"/>
        </w:rPr>
      </w:pPr>
      <w:r w:rsidRPr="00CB1DF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CB1DF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23IC060009</w:t>
      </w:r>
    </w:p>
    <w:p w:rsidR="00CE7E4C" w:rsidRPr="001E51D6" w:rsidRDefault="00CB1DFD" w:rsidP="00CE7E4C">
      <w:pPr>
        <w:rPr>
          <w:rFonts w:hAnsi="Times New Roman"/>
        </w:rPr>
      </w:pPr>
      <w:r w:rsidRPr="00CB1DFD">
        <w:rPr>
          <w:rFonts w:eastAsia="DengXian" w:hint="eastAsia"/>
          <w:lang w:eastAsia="zh-CN"/>
        </w:rPr>
        <w:t>日期：</w:t>
      </w:r>
      <w:r w:rsidRPr="00CB1DFD">
        <w:rPr>
          <w:rFonts w:eastAsia="DengXian" w:hAnsi="Times New Roman"/>
          <w:lang w:eastAsia="zh-CN"/>
        </w:rPr>
        <w:t>2023</w:t>
      </w:r>
      <w:r w:rsidRPr="00CB1DFD">
        <w:rPr>
          <w:rFonts w:eastAsia="DengXian" w:hint="eastAsia"/>
          <w:lang w:eastAsia="zh-CN"/>
        </w:rPr>
        <w:t>年</w:t>
      </w:r>
      <w:r w:rsidRPr="00CB1DFD">
        <w:rPr>
          <w:rFonts w:eastAsia="DengXian" w:hAnsi="Times New Roman"/>
          <w:lang w:eastAsia="zh-CN"/>
        </w:rPr>
        <w:t>5</w:t>
      </w:r>
      <w:r w:rsidRPr="00CB1DFD">
        <w:rPr>
          <w:rFonts w:eastAsia="DengXian" w:hint="eastAsia"/>
          <w:lang w:eastAsia="zh-CN"/>
        </w:rPr>
        <w:t>月</w:t>
      </w:r>
      <w:r w:rsidRPr="00CB1DFD">
        <w:rPr>
          <w:rFonts w:eastAsia="DengXian"/>
          <w:lang w:eastAsia="zh-CN"/>
        </w:rPr>
        <w:t>18</w:t>
      </w:r>
      <w:r w:rsidRPr="00CB1DFD">
        <w:rPr>
          <w:rFonts w:eastAsia="DengXian" w:hint="eastAsia"/>
          <w:lang w:eastAsia="zh-CN"/>
        </w:rPr>
        <w:t>日（星期四）</w:t>
      </w:r>
    </w:p>
    <w:p w:rsidR="00CE7E4C" w:rsidRPr="001E51D6" w:rsidRDefault="00CB1DFD" w:rsidP="00CE7E4C">
      <w:pPr>
        <w:rPr>
          <w:rFonts w:hAnsi="Times New Roman"/>
        </w:rPr>
      </w:pPr>
      <w:r w:rsidRPr="00CB1DFD">
        <w:rPr>
          <w:rFonts w:eastAsia="DengXian" w:hint="eastAsia"/>
          <w:lang w:eastAsia="zh-CN"/>
        </w:rPr>
        <w:t>时间：上午</w:t>
      </w:r>
      <w:r w:rsidRPr="00CB1DFD">
        <w:rPr>
          <w:rFonts w:eastAsia="DengXian"/>
          <w:lang w:eastAsia="zh-CN"/>
        </w:rPr>
        <w:t>10</w:t>
      </w:r>
      <w:r w:rsidRPr="00CB1DFD">
        <w:rPr>
          <w:rFonts w:eastAsia="DengXian" w:hint="eastAsia"/>
          <w:lang w:eastAsia="zh-CN"/>
        </w:rPr>
        <w:t>时</w:t>
      </w:r>
      <w:r w:rsidRPr="00CB1DFD">
        <w:rPr>
          <w:rFonts w:eastAsia="DengXian"/>
          <w:lang w:eastAsia="zh-CN"/>
        </w:rPr>
        <w:t>30</w:t>
      </w:r>
      <w:r w:rsidRPr="00CB1DFD">
        <w:rPr>
          <w:rFonts w:eastAsia="DengXian" w:hint="eastAsia"/>
          <w:lang w:eastAsia="zh-CN"/>
        </w:rPr>
        <w:t>分至中午</w:t>
      </w:r>
      <w:r w:rsidRPr="00CB1DFD">
        <w:rPr>
          <w:rFonts w:eastAsia="DengXian"/>
          <w:lang w:eastAsia="zh-CN"/>
        </w:rPr>
        <w:t>12</w:t>
      </w:r>
      <w:r w:rsidRPr="00CB1DFD">
        <w:rPr>
          <w:rFonts w:eastAsia="DengXian" w:hint="eastAsia"/>
          <w:lang w:eastAsia="zh-CN"/>
        </w:rPr>
        <w:t>时</w:t>
      </w:r>
      <w:r w:rsidRPr="00CB1DFD">
        <w:rPr>
          <w:rFonts w:eastAsia="DengXian"/>
          <w:lang w:eastAsia="zh-CN"/>
        </w:rPr>
        <w:t>30</w:t>
      </w:r>
      <w:r w:rsidRPr="00CB1DFD">
        <w:rPr>
          <w:rFonts w:eastAsia="DengXian" w:hint="eastAsia"/>
          <w:lang w:eastAsia="zh-CN"/>
        </w:rPr>
        <w:t>分</w:t>
      </w:r>
    </w:p>
    <w:p w:rsidR="005A7F4B" w:rsidRPr="001E51D6" w:rsidRDefault="00CB1DFD" w:rsidP="0044226B">
      <w:pPr>
        <w:rPr>
          <w:rFonts w:hAnsi="Times New Roman"/>
          <w:szCs w:val="24"/>
        </w:rPr>
      </w:pPr>
      <w:r w:rsidRPr="00CB1DFD">
        <w:rPr>
          <w:rFonts w:eastAsia="DengXian" w:hAnsi="Times New Roman" w:hint="eastAsia"/>
          <w:lang w:eastAsia="zh-CN"/>
        </w:rPr>
        <w:t>地点：明爱赛马会梨木树青少年综合服务</w:t>
      </w:r>
      <w:r w:rsidRPr="00CB1DFD">
        <w:rPr>
          <w:rFonts w:eastAsia="DengXian" w:hAnsi="Times New Roman"/>
          <w:lang w:eastAsia="zh-CN"/>
        </w:rPr>
        <w:t xml:space="preserve"> </w:t>
      </w:r>
      <w:r w:rsidRPr="00CB1DFD">
        <w:rPr>
          <w:rFonts w:eastAsia="DengXian" w:hAnsi="Times New Roman" w:hint="eastAsia"/>
          <w:lang w:eastAsia="zh-CN"/>
        </w:rPr>
        <w:t>（</w:t>
      </w:r>
      <w:r w:rsidRPr="00CB1DFD">
        <w:rPr>
          <w:rFonts w:ascii="細明體" w:eastAsia="DengXian" w:hAnsi="細明體" w:hint="eastAsia"/>
          <w:color w:val="333333"/>
          <w:sz w:val="25"/>
          <w:szCs w:val="25"/>
          <w:shd w:val="clear" w:color="auto" w:fill="FFFFFF"/>
          <w:lang w:eastAsia="zh-CN"/>
        </w:rPr>
        <w:t>荃湾梨木树邨健树楼地下</w:t>
      </w:r>
      <w:r w:rsidRPr="00CB1DFD">
        <w:rPr>
          <w:rFonts w:eastAsia="DengXian"/>
          <w:lang w:eastAsia="zh-CN"/>
        </w:rPr>
        <w:t>B</w:t>
      </w:r>
      <w:r w:rsidRPr="00CB1DFD">
        <w:rPr>
          <w:rFonts w:eastAsia="DengXian" w:hint="eastAsia"/>
          <w:lang w:eastAsia="zh-CN"/>
        </w:rPr>
        <w:t>及</w:t>
      </w:r>
      <w:r w:rsidRPr="00CB1DFD">
        <w:rPr>
          <w:rFonts w:eastAsia="DengXian"/>
          <w:lang w:eastAsia="zh-CN"/>
        </w:rPr>
        <w:t>C</w:t>
      </w:r>
      <w:r w:rsidRPr="00CB1DFD">
        <w:rPr>
          <w:rFonts w:ascii="細明體" w:eastAsia="DengXian" w:hAnsi="細明體" w:hint="eastAsia"/>
          <w:color w:val="333333"/>
          <w:sz w:val="25"/>
          <w:szCs w:val="25"/>
          <w:shd w:val="clear" w:color="auto" w:fill="FFFFFF"/>
          <w:lang w:eastAsia="zh-CN"/>
        </w:rPr>
        <w:t>翼</w:t>
      </w:r>
      <w:r w:rsidRPr="00CB1DFD">
        <w:rPr>
          <w:rFonts w:eastAsia="DengXian" w:hAnsi="Times New Roman" w:hint="eastAsia"/>
          <w:lang w:eastAsia="zh-CN"/>
        </w:rPr>
        <w:t>）</w:t>
      </w:r>
    </w:p>
    <w:p w:rsidR="00B7679E" w:rsidRPr="001E51D6" w:rsidRDefault="00CB1DFD" w:rsidP="00B7679E">
      <w:pPr>
        <w:rPr>
          <w:szCs w:val="24"/>
        </w:rPr>
      </w:pPr>
      <w:r w:rsidRPr="00CB1DFD">
        <w:rPr>
          <w:rFonts w:eastAsia="DengXian" w:hint="eastAsia"/>
          <w:szCs w:val="24"/>
          <w:lang w:eastAsia="zh-CN"/>
        </w:rPr>
        <w:t>内容：</w:t>
      </w:r>
    </w:p>
    <w:p w:rsidR="006145B0" w:rsidRPr="006145B0" w:rsidRDefault="00CB1DFD" w:rsidP="006145B0">
      <w:pPr>
        <w:rPr>
          <w:rFonts w:hAnsi="Times New Roman" w:hint="eastAsia"/>
        </w:rPr>
      </w:pPr>
      <w:r w:rsidRPr="00CB1DFD">
        <w:rPr>
          <w:rFonts w:eastAsia="DengXian" w:hAnsi="Times New Roman"/>
          <w:lang w:eastAsia="zh-CN"/>
        </w:rPr>
        <w:t xml:space="preserve">1. </w:t>
      </w:r>
      <w:r>
        <w:rPr>
          <w:rFonts w:hAnsi="Times New Roman"/>
          <w:lang w:eastAsia="zh-CN"/>
        </w:rPr>
        <w:tab/>
      </w:r>
      <w:r w:rsidRPr="00CB1DFD">
        <w:rPr>
          <w:rFonts w:eastAsia="DengXian" w:hAnsi="Times New Roman" w:hint="eastAsia"/>
          <w:lang w:eastAsia="zh-CN"/>
        </w:rPr>
        <w:t>介绍美容行业概况、入职途径及面试技巧</w:t>
      </w:r>
    </w:p>
    <w:p w:rsidR="006145B0" w:rsidRPr="006145B0" w:rsidRDefault="00CB1DFD" w:rsidP="006145B0">
      <w:pPr>
        <w:rPr>
          <w:rFonts w:hAnsi="Times New Roman" w:hint="eastAsia"/>
        </w:rPr>
      </w:pPr>
      <w:r w:rsidRPr="00CB1DFD">
        <w:rPr>
          <w:rFonts w:eastAsia="DengXian" w:hAnsi="Times New Roman"/>
          <w:lang w:eastAsia="zh-CN"/>
        </w:rPr>
        <w:t>2.</w:t>
      </w:r>
      <w:r>
        <w:rPr>
          <w:rFonts w:hAnsi="Times New Roman"/>
          <w:lang w:eastAsia="zh-CN"/>
        </w:rPr>
        <w:tab/>
      </w:r>
      <w:r w:rsidRPr="00CB1DFD">
        <w:rPr>
          <w:rFonts w:eastAsia="DengXian" w:hAnsi="Times New Roman" w:hint="eastAsia"/>
          <w:lang w:eastAsia="zh-CN"/>
        </w:rPr>
        <w:t>认识日常基本化妆窍门</w:t>
      </w:r>
    </w:p>
    <w:p w:rsidR="006145B0" w:rsidRPr="006145B0" w:rsidRDefault="00CB1DFD" w:rsidP="006145B0">
      <w:pPr>
        <w:rPr>
          <w:rFonts w:hAnsi="Times New Roman" w:hint="eastAsia"/>
        </w:rPr>
      </w:pPr>
      <w:r w:rsidRPr="00CB1DFD">
        <w:rPr>
          <w:rFonts w:eastAsia="DengXian" w:hAnsi="Times New Roman"/>
          <w:lang w:eastAsia="zh-CN"/>
        </w:rPr>
        <w:t>3.</w:t>
      </w:r>
      <w:r>
        <w:rPr>
          <w:rFonts w:hAnsi="Times New Roman"/>
          <w:lang w:eastAsia="zh-CN"/>
        </w:rPr>
        <w:tab/>
      </w:r>
      <w:r w:rsidRPr="00CB1DFD">
        <w:rPr>
          <w:rFonts w:eastAsia="DengXian" w:hAnsi="Times New Roman" w:hint="eastAsia"/>
          <w:lang w:eastAsia="zh-CN"/>
        </w:rPr>
        <w:t>日常眼妆及画眉技巧示范</w:t>
      </w:r>
    </w:p>
    <w:p w:rsidR="00252398" w:rsidRDefault="00CB1DFD" w:rsidP="006145B0">
      <w:pPr>
        <w:rPr>
          <w:rFonts w:hAnsi="Times New Roman"/>
        </w:rPr>
      </w:pPr>
      <w:r w:rsidRPr="00CB1DFD">
        <w:rPr>
          <w:rFonts w:eastAsia="DengXian" w:hAnsi="Times New Roman"/>
          <w:lang w:eastAsia="zh-CN"/>
        </w:rPr>
        <w:t>4.</w:t>
      </w:r>
      <w:r>
        <w:rPr>
          <w:rFonts w:hAnsi="Times New Roman"/>
          <w:lang w:eastAsia="zh-CN"/>
        </w:rPr>
        <w:tab/>
      </w:r>
      <w:r w:rsidRPr="00CB1DFD">
        <w:rPr>
          <w:rFonts w:eastAsia="DengXian" w:hAnsi="Times New Roman" w:hint="eastAsia"/>
          <w:lang w:eastAsia="zh-CN"/>
        </w:rPr>
        <w:t>课程简介：化妆助理基础证书、日妆技巧基础证书（兼读制）</w:t>
      </w:r>
    </w:p>
    <w:p w:rsidR="008A69DB" w:rsidRPr="001E51D6" w:rsidRDefault="008A69DB" w:rsidP="00D109FE"/>
    <w:p w:rsidR="00D109FE" w:rsidRPr="001E51D6" w:rsidRDefault="00CB1DFD" w:rsidP="00D109FE">
      <w:pPr>
        <w:rPr>
          <w:rFonts w:hAnsi="Times New Roman"/>
        </w:rPr>
      </w:pPr>
      <w:r w:rsidRPr="00CB1DFD">
        <w:rPr>
          <w:rFonts w:eastAsia="DengXian" w:hint="eastAsia"/>
          <w:lang w:eastAsia="zh-CN"/>
        </w:rPr>
        <w:t>报名及查询：</w:t>
      </w:r>
      <w:r w:rsidRPr="00CB1DFD">
        <w:rPr>
          <w:rFonts w:eastAsia="DengXian" w:hAnsi="Times New Roman"/>
          <w:lang w:eastAsia="zh-CN"/>
        </w:rPr>
        <w:t>2428 2283</w:t>
      </w:r>
    </w:p>
    <w:p w:rsidR="00BC205C" w:rsidRPr="001E51D6" w:rsidRDefault="00BC205C" w:rsidP="00D109FE">
      <w:pPr>
        <w:rPr>
          <w:rFonts w:hAnsi="Times New Roman"/>
        </w:rPr>
      </w:pPr>
    </w:p>
    <w:p w:rsidR="004540B3" w:rsidRPr="001E51D6" w:rsidRDefault="00CB1DFD" w:rsidP="009C70AA">
      <w:pPr>
        <w:numPr>
          <w:ilvl w:val="0"/>
          <w:numId w:val="12"/>
        </w:numPr>
        <w:rPr>
          <w:rFonts w:hAnsi="Times New Roman"/>
        </w:rPr>
      </w:pPr>
      <w:r w:rsidRPr="00CB1DFD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1E51D6" w:rsidRDefault="00CB1DFD" w:rsidP="009C70AA">
      <w:pPr>
        <w:numPr>
          <w:ilvl w:val="0"/>
          <w:numId w:val="12"/>
        </w:numPr>
        <w:rPr>
          <w:rFonts w:hAnsi="Times New Roman"/>
        </w:rPr>
      </w:pPr>
      <w:r w:rsidRPr="00CB1DFD">
        <w:rPr>
          <w:rFonts w:eastAsia="DengXian" w:hAnsi="Times New Roman" w:hint="eastAsia"/>
          <w:lang w:eastAsia="zh-CN"/>
        </w:rPr>
        <w:t>名额有限，额满即止。</w:t>
      </w:r>
    </w:p>
    <w:p w:rsidR="009C70AA" w:rsidRPr="001E51D6" w:rsidRDefault="009C70AA" w:rsidP="00ED0837">
      <w:pPr>
        <w:rPr>
          <w:rFonts w:hAnsi="Times New Roman"/>
        </w:rPr>
      </w:pPr>
    </w:p>
    <w:p w:rsidR="007C370D" w:rsidRPr="001E51D6" w:rsidRDefault="00CB1DFD" w:rsidP="00D65BD3">
      <w:pPr>
        <w:rPr>
          <w:rFonts w:hAnsi="Times New Roman"/>
        </w:rPr>
      </w:pPr>
      <w:r w:rsidRPr="00CB1DFD">
        <w:rPr>
          <w:rFonts w:eastAsia="DengXian" w:hAnsi="Times New Roman"/>
          <w:lang w:eastAsia="zh-CN"/>
        </w:rPr>
        <w:t>ERB</w:t>
      </w:r>
      <w:r w:rsidRPr="00CB1DFD">
        <w:rPr>
          <w:rFonts w:eastAsia="DengXian" w:hAnsi="Times New Roman" w:hint="eastAsia"/>
          <w:lang w:eastAsia="zh-CN"/>
        </w:rPr>
        <w:t>课程基本入读资格：年龄在</w:t>
      </w:r>
      <w:r w:rsidRPr="00CB1DFD">
        <w:rPr>
          <w:rFonts w:eastAsia="DengXian" w:hAnsi="Times New Roman"/>
          <w:lang w:eastAsia="zh-CN"/>
        </w:rPr>
        <w:t>15</w:t>
      </w:r>
      <w:r w:rsidRPr="00CB1DFD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D65BD3" w:rsidP="00D65BD3">
      <w:pPr>
        <w:rPr>
          <w:rFonts w:hAnsi="Times New Roman"/>
        </w:rPr>
      </w:pPr>
    </w:p>
    <w:p w:rsidR="00D65BD3" w:rsidRPr="001E51D6" w:rsidRDefault="00CB1DFD" w:rsidP="00D65BD3">
      <w:pPr>
        <w:rPr>
          <w:rFonts w:hAnsi="Times New Roman"/>
        </w:rPr>
      </w:pPr>
      <w:r w:rsidRPr="00CB1DFD">
        <w:rPr>
          <w:rFonts w:eastAsia="DengXian" w:hAnsi="Times New Roman"/>
          <w:lang w:eastAsia="zh-CN"/>
        </w:rPr>
        <w:t>ERB</w:t>
      </w:r>
      <w:r w:rsidRPr="00CB1DFD">
        <w:rPr>
          <w:rFonts w:eastAsia="DengXian" w:hAnsi="Times New Roman" w:hint="eastAsia"/>
          <w:lang w:eastAsia="zh-CN"/>
        </w:rPr>
        <w:t>热线：</w:t>
      </w:r>
      <w:r w:rsidRPr="00CB1DFD">
        <w:rPr>
          <w:rFonts w:eastAsia="DengXian" w:hAnsi="Times New Roman"/>
          <w:lang w:eastAsia="zh-CN"/>
        </w:rPr>
        <w:t>182182</w:t>
      </w:r>
    </w:p>
    <w:sectPr w:rsidR="00D65BD3" w:rsidRPr="001E51D6" w:rsidSect="00163A0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5B0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1DFD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D1A2B"/>
    <w:rsid w:val="00DE40F7"/>
    <w:rsid w:val="00DE45AE"/>
    <w:rsid w:val="00DE7684"/>
    <w:rsid w:val="00E24F76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BFB171A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Iris TSOI</cp:lastModifiedBy>
  <cp:revision>3</cp:revision>
  <dcterms:created xsi:type="dcterms:W3CDTF">2023-04-26T08:42:00Z</dcterms:created>
  <dcterms:modified xsi:type="dcterms:W3CDTF">2023-04-26T08:45:00Z</dcterms:modified>
</cp:coreProperties>
</file>