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2A" w:rsidRPr="00730F2A" w:rsidRDefault="002E46CE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2E46CE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2E46CE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2E46CE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2E46CE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2E46CE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  <w:r w:rsidR="00730F2A" w:rsidRPr="00730F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 w:val="28"/>
          <w:szCs w:val="28"/>
        </w:rPr>
      </w:pPr>
      <w:r w:rsidRPr="002E46CE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30F2A" w:rsidRPr="00730F2A" w:rsidRDefault="002E46CE" w:rsidP="00FB019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2E46CE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就业实战系列活动</w:t>
      </w:r>
      <w:r w:rsidRPr="002E46CE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(7</w:t>
      </w:r>
      <w:r w:rsidRPr="002E46CE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月及</w:t>
      </w:r>
      <w:r w:rsidRPr="002E46CE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8</w:t>
      </w:r>
      <w:r w:rsidRPr="002E46CE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</w:t>
      </w:r>
      <w:r w:rsidRPr="002E46CE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)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2E46CE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欢迎妇女报名参加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730F2A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FB019C" w:rsidRDefault="002E46CE" w:rsidP="00FB0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6CE">
        <w:rPr>
          <w:rFonts w:ascii="Times New Roman" w:eastAsia="DengXian" w:hAnsi="Times New Roman" w:cs="Times New Roman" w:hint="eastAsia"/>
          <w:b/>
          <w:sz w:val="28"/>
          <w:szCs w:val="28"/>
          <w:u w:val="single"/>
          <w:lang w:eastAsia="zh-CN"/>
        </w:rPr>
        <w:t>美容行业入门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CE">
        <w:rPr>
          <w:rFonts w:ascii="Times New Roman" w:eastAsia="DengXian" w:hAnsi="Times New Roman" w:cs="Times New Roman" w:hint="eastAsia"/>
          <w:b/>
          <w:sz w:val="28"/>
          <w:szCs w:val="28"/>
          <w:lang w:eastAsia="zh-CN"/>
        </w:rPr>
        <w:t>美容护理基础</w:t>
      </w:r>
      <w:r w:rsidRPr="002E46CE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 - </w:t>
      </w:r>
      <w:r w:rsidRPr="002E46CE">
        <w:rPr>
          <w:rFonts w:ascii="Times New Roman" w:eastAsia="DengXian" w:hAnsi="Times New Roman" w:cs="Times New Roman" w:hint="eastAsia"/>
          <w:b/>
          <w:sz w:val="28"/>
          <w:szCs w:val="28"/>
          <w:lang w:eastAsia="zh-CN"/>
        </w:rPr>
        <w:t>皮肤类型及护理知识</w:t>
      </w:r>
      <w:r w:rsidR="00730F2A" w:rsidRPr="0073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日期：</w:t>
      </w: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29/7/2022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时间：</w:t>
      </w: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上午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10:00-12:00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地点：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女青赛马会人才发展中心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#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何文田窝打老道山文福道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5</w:t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号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3</w:t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楼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ind w:left="943" w:hangingChars="393" w:hanging="943"/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内容：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行业简介、基本皮肤护理技巧及介绍相关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ERB</w:t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课程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Pr="00FB019C" w:rsidRDefault="002E46CE" w:rsidP="00FB0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6CE">
        <w:rPr>
          <w:rFonts w:ascii="Times New Roman" w:eastAsia="DengXian" w:hAnsi="Times New Roman" w:cs="Times New Roman" w:hint="eastAsia"/>
          <w:b/>
          <w:sz w:val="28"/>
          <w:szCs w:val="28"/>
          <w:u w:val="single"/>
          <w:lang w:eastAsia="zh-CN"/>
        </w:rPr>
        <w:t>职场通用技能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CE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Excel</w:t>
      </w:r>
      <w:r w:rsidRPr="002E46CE">
        <w:rPr>
          <w:rFonts w:ascii="Times New Roman" w:eastAsia="DengXian" w:hAnsi="Times New Roman" w:cs="Times New Roman" w:hint="eastAsia"/>
          <w:b/>
          <w:sz w:val="28"/>
          <w:szCs w:val="28"/>
          <w:lang w:eastAsia="zh-CN"/>
        </w:rPr>
        <w:t>试算表图表应用</w:t>
      </w:r>
      <w:r w:rsidR="00730F2A" w:rsidRPr="0073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日期：</w:t>
      </w: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11/8/2022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时间：</w:t>
      </w: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上午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10:00-12:00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地点：</w:t>
      </w:r>
      <w:r w:rsidRPr="00730F2A"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Zoom</w:t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网上讲座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*</w:t>
      </w:r>
      <w:r w:rsidR="00730F2A"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2E46CE" w:rsidP="00FB019C">
      <w:pPr>
        <w:ind w:rightChars="-255" w:right="-612"/>
        <w:jc w:val="both"/>
        <w:rPr>
          <w:rFonts w:ascii="Times New Roman" w:hAnsi="Times New Roman" w:cs="Times New Roman"/>
          <w:szCs w:val="24"/>
        </w:rPr>
      </w:pP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内容：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Cs w:val="24"/>
          <w:lang w:eastAsia="zh-CN"/>
        </w:rPr>
        <w:tab/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于职场应用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Excel</w:t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、图表应用技巧及介绍相关</w:t>
      </w:r>
      <w:r w:rsidRPr="002E46CE">
        <w:rPr>
          <w:rFonts w:ascii="Times New Roman" w:eastAsia="DengXian" w:hAnsi="Times New Roman" w:cs="Times New Roman"/>
          <w:szCs w:val="24"/>
          <w:lang w:eastAsia="zh-CN"/>
        </w:rPr>
        <w:t>ERB</w:t>
      </w:r>
      <w:r w:rsidRPr="002E46CE">
        <w:rPr>
          <w:rFonts w:ascii="Times New Roman" w:eastAsia="DengXian" w:hAnsi="Times New Roman" w:cs="Times New Roman" w:hint="eastAsia"/>
          <w:szCs w:val="24"/>
          <w:lang w:eastAsia="zh-CN"/>
        </w:rPr>
        <w:t>课程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Default="002E46CE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2E46CE">
        <w:rPr>
          <w:rFonts w:ascii="Times New Roman" w:eastAsia="DengXian" w:hAnsi="Times New Roman" w:cs="Times New Roman" w:hint="eastAsia"/>
          <w:b/>
          <w:szCs w:val="24"/>
          <w:lang w:eastAsia="zh-CN"/>
        </w:rPr>
        <w:t>费用全免</w:t>
      </w:r>
      <w:r>
        <w:rPr>
          <w:rFonts w:ascii="Times New Roman" w:hAnsi="Times New Roman" w:cs="Times New Roman"/>
          <w:b/>
          <w:szCs w:val="24"/>
          <w:lang w:eastAsia="zh-CN"/>
        </w:rPr>
        <w:tab/>
      </w:r>
    </w:p>
    <w:p w:rsidR="00730F2A" w:rsidRPr="00730F2A" w:rsidRDefault="002E46CE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2E46CE">
        <w:rPr>
          <w:rFonts w:ascii="Times New Roman" w:eastAsia="DengXian" w:hAnsi="Times New Roman" w:cs="Times New Roman" w:hint="eastAsia"/>
          <w:b/>
          <w:szCs w:val="24"/>
          <w:lang w:eastAsia="zh-CN"/>
        </w:rPr>
        <w:t>即场报读</w:t>
      </w:r>
      <w:r w:rsidRPr="002E46CE">
        <w:rPr>
          <w:rFonts w:ascii="Times New Roman" w:eastAsia="DengXian" w:hAnsi="Times New Roman" w:cs="Times New Roman"/>
          <w:b/>
          <w:szCs w:val="24"/>
          <w:lang w:eastAsia="zh-CN"/>
        </w:rPr>
        <w:t>ERB</w:t>
      </w:r>
      <w:r w:rsidRPr="002E46CE">
        <w:rPr>
          <w:rFonts w:ascii="Times New Roman" w:eastAsia="DengXian" w:hAnsi="Times New Roman" w:cs="Times New Roman" w:hint="eastAsia"/>
          <w:b/>
          <w:szCs w:val="24"/>
          <w:lang w:eastAsia="zh-CN"/>
        </w:rPr>
        <w:t>课程</w:t>
      </w:r>
    </w:p>
    <w:p w:rsidR="00C06A15" w:rsidRDefault="002E46CE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2E46CE">
        <w:rPr>
          <w:rFonts w:ascii="Times New Roman" w:eastAsia="DengXian" w:hAnsi="Times New Roman" w:cs="Times New Roman" w:hint="eastAsia"/>
          <w:b/>
          <w:szCs w:val="24"/>
          <w:lang w:eastAsia="zh-CN"/>
        </w:rPr>
        <w:t>查询或报名电话：</w:t>
      </w:r>
      <w:r w:rsidRPr="002E46CE">
        <w:rPr>
          <w:rFonts w:ascii="Times New Roman" w:eastAsia="DengXian" w:hAnsi="Times New Roman" w:cs="Times New Roman"/>
          <w:b/>
          <w:szCs w:val="24"/>
          <w:lang w:eastAsia="zh-CN"/>
        </w:rPr>
        <w:t>2700 1777</w:t>
      </w:r>
    </w:p>
    <w:p w:rsidR="00730F2A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</w:p>
    <w:p w:rsidR="00730F2A" w:rsidRPr="00730F2A" w:rsidRDefault="002E46CE" w:rsidP="00FB019C">
      <w:pPr>
        <w:pStyle w:val="Default"/>
        <w:jc w:val="both"/>
        <w:rPr>
          <w:rFonts w:ascii="Times New Roman" w:eastAsiaTheme="minorEastAsia" w:hAnsi="Times New Roman" w:cs="Times New Roman"/>
        </w:rPr>
        <w:sectPr w:rsidR="00730F2A" w:rsidRPr="00730F2A" w:rsidSect="00730F2A">
          <w:type w:val="continuous"/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2E46CE">
        <w:rPr>
          <w:rFonts w:ascii="Times New Roman" w:eastAsia="DengXian" w:hAnsi="Times New Roman" w:cs="Times New Roman"/>
          <w:lang w:eastAsia="zh-CN"/>
        </w:rPr>
        <w:t>ERB</w:t>
      </w:r>
      <w:r w:rsidRPr="002E46CE">
        <w:rPr>
          <w:rFonts w:ascii="Times New Roman" w:eastAsia="DengXian" w:hAnsi="Times New Roman" w:cs="Times New Roman" w:hint="eastAsia"/>
          <w:lang w:eastAsia="zh-CN"/>
        </w:rPr>
        <w:t>课程基本入读资格：年龄在</w:t>
      </w:r>
      <w:r w:rsidRPr="002E46CE">
        <w:rPr>
          <w:rFonts w:ascii="Times New Roman" w:eastAsia="DengXian" w:hAnsi="Times New Roman" w:cs="Times New Roman"/>
          <w:lang w:eastAsia="zh-CN"/>
        </w:rPr>
        <w:t>15</w:t>
      </w:r>
      <w:r w:rsidRPr="002E46CE">
        <w:rPr>
          <w:rFonts w:ascii="Times New Roman" w:eastAsia="DengXian" w:hAnsi="Times New Roman" w:cs="Times New Roman" w:hint="eastAsia"/>
          <w:lang w:eastAsia="zh-CN"/>
        </w:rPr>
        <w:t>岁或以上，以及学历在副学位程度或以下的香港合资格雇员。</w:t>
      </w:r>
      <w:r w:rsidRPr="002E46CE">
        <w:rPr>
          <w:rFonts w:ascii="Times New Roman" w:eastAsia="DengXian" w:hAnsi="Times New Roman" w:cs="Times New Roman"/>
          <w:lang w:eastAsia="zh-CN"/>
        </w:rPr>
        <w:t xml:space="preserve"> ERB</w:t>
      </w:r>
      <w:r w:rsidRPr="002E46CE">
        <w:rPr>
          <w:rFonts w:ascii="Times New Roman" w:eastAsia="DengXian" w:hAnsi="Times New Roman" w:cs="Times New Roman" w:hint="eastAsia"/>
          <w:lang w:eastAsia="zh-CN"/>
        </w:rPr>
        <w:t>热线：</w:t>
      </w:r>
      <w:r w:rsidRPr="002E46CE">
        <w:rPr>
          <w:rFonts w:ascii="Times New Roman" w:eastAsia="DengXian" w:hAnsi="Times New Roman" w:cs="Times New Roman"/>
          <w:lang w:eastAsia="zh-CN"/>
        </w:rPr>
        <w:t>182 182</w:t>
      </w:r>
    </w:p>
    <w:p w:rsidR="00730F2A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</w:p>
    <w:p w:rsidR="00730F2A" w:rsidRDefault="002E46CE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2E46CE">
        <w:rPr>
          <w:rFonts w:ascii="Times New Roman" w:eastAsia="DengXian" w:hAnsi="Times New Roman" w:cs="Times New Roman"/>
          <w:lang w:eastAsia="zh-CN"/>
        </w:rPr>
        <w:t xml:space="preserve"># </w:t>
      </w:r>
      <w:r w:rsidR="003A0D43">
        <w:rPr>
          <w:rFonts w:ascii="Times New Roman" w:eastAsia="DengXian" w:hAnsi="Times New Roman" w:cs="Times New Roman" w:hint="eastAsia"/>
          <w:lang w:eastAsia="zh-CN"/>
        </w:rPr>
        <w:t>参加者请自备及佩戴口罩，并在进入活动场地时填写健康申报表，以及</w:t>
      </w:r>
      <w:r w:rsidRPr="002E46CE">
        <w:rPr>
          <w:rFonts w:ascii="Times New Roman" w:eastAsia="DengXian" w:hAnsi="Times New Roman" w:cs="Times New Roman" w:hint="eastAsia"/>
          <w:lang w:eastAsia="zh-CN"/>
        </w:rPr>
        <w:t>出示「疫苗通行证」或活动当日的快速抗原测试阴性结果截图（截图必须已写上其姓名及检测日期）。详情请向统筹机构查询。</w:t>
      </w:r>
      <w:r w:rsidR="00730F2A" w:rsidRPr="00730F2A">
        <w:rPr>
          <w:rFonts w:ascii="Times New Roman" w:eastAsiaTheme="minorEastAsia" w:hAnsi="Times New Roman" w:cs="Times New Roman"/>
        </w:rPr>
        <w:t xml:space="preserve"> </w:t>
      </w:r>
    </w:p>
    <w:p w:rsidR="00730F2A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</w:p>
    <w:p w:rsidR="00730F2A" w:rsidRPr="00730F2A" w:rsidRDefault="002E46CE" w:rsidP="00FB019C">
      <w:pPr>
        <w:pStyle w:val="Default"/>
        <w:jc w:val="both"/>
        <w:rPr>
          <w:rFonts w:ascii="Times New Roman" w:eastAsiaTheme="minorEastAsia" w:hAnsi="Times New Roman" w:cs="Times New Roman"/>
          <w:lang w:eastAsia="zh-CN"/>
        </w:rPr>
      </w:pPr>
      <w:r w:rsidRPr="002E46CE">
        <w:rPr>
          <w:rFonts w:ascii="Times New Roman" w:eastAsia="DengXian" w:hAnsi="Times New Roman" w:cs="Times New Roman"/>
          <w:lang w:eastAsia="zh-CN"/>
        </w:rPr>
        <w:t xml:space="preserve">* </w:t>
      </w:r>
      <w:r w:rsidRPr="002E46CE">
        <w:rPr>
          <w:rFonts w:ascii="Times New Roman" w:eastAsia="DengXian" w:hAnsi="Times New Roman" w:cs="Times New Roman" w:hint="eastAsia"/>
          <w:lang w:eastAsia="zh-CN"/>
        </w:rPr>
        <w:t>网上活动的参加者须自备已安装</w:t>
      </w:r>
      <w:r w:rsidRPr="002E46CE">
        <w:rPr>
          <w:rFonts w:ascii="Times New Roman" w:eastAsia="DengXian" w:hAnsi="Times New Roman" w:cs="Times New Roman"/>
          <w:lang w:eastAsia="zh-CN"/>
        </w:rPr>
        <w:t>Zoom</w:t>
      </w:r>
      <w:r w:rsidRPr="002E46CE">
        <w:rPr>
          <w:rFonts w:ascii="Times New Roman" w:eastAsia="DengXian" w:hAnsi="Times New Roman" w:cs="Times New Roman" w:hint="eastAsia"/>
          <w:lang w:eastAsia="zh-CN"/>
        </w:rPr>
        <w:t>程</w:t>
      </w:r>
      <w:r w:rsidR="00030709" w:rsidRPr="004F218C">
        <w:rPr>
          <w:rFonts w:eastAsia="DengXian" w:hint="eastAsia"/>
          <w:lang w:eastAsia="zh-CN"/>
        </w:rPr>
        <w:t>式</w:t>
      </w:r>
      <w:r w:rsidRPr="002E46CE">
        <w:rPr>
          <w:rFonts w:ascii="Times New Roman" w:eastAsia="DengXian" w:hAnsi="Times New Roman" w:cs="Times New Roman" w:hint="eastAsia"/>
          <w:lang w:eastAsia="zh-CN"/>
        </w:rPr>
        <w:t>的手机／</w:t>
      </w:r>
      <w:r w:rsidRPr="002E46CE">
        <w:rPr>
          <w:rFonts w:asciiTheme="minorEastAsia" w:eastAsia="DengXian" w:hAnsiTheme="minorEastAsia" w:cs="Times New Roman" w:hint="eastAsia"/>
          <w:lang w:eastAsia="zh-CN"/>
        </w:rPr>
        <w:t>电脑</w:t>
      </w:r>
      <w:r w:rsidRPr="002E46CE">
        <w:rPr>
          <w:rFonts w:ascii="Times New Roman" w:eastAsia="DengXian" w:hAnsi="Times New Roman" w:cs="Times New Roman" w:hint="eastAsia"/>
          <w:lang w:eastAsia="zh-CN"/>
        </w:rPr>
        <w:t>。参加者在进入网上活动时，须按指定格式设定「用户名称」及开启「视讯功能」，以完成点名程序。职员会以短讯确认网上活动的申请及发放参与</w:t>
      </w:r>
      <w:bookmarkStart w:id="0" w:name="_GoBack"/>
      <w:bookmarkEnd w:id="0"/>
      <w:r w:rsidRPr="002E46CE">
        <w:rPr>
          <w:rFonts w:ascii="Times New Roman" w:eastAsia="DengXian" w:hAnsi="Times New Roman" w:cs="Times New Roman" w:hint="eastAsia"/>
          <w:lang w:eastAsia="zh-CN"/>
        </w:rPr>
        <w:t>活动详情。</w:t>
      </w:r>
      <w:r w:rsidR="00730F2A" w:rsidRPr="00730F2A">
        <w:rPr>
          <w:rFonts w:ascii="Times New Roman" w:eastAsiaTheme="minorEastAsia" w:hAnsi="Times New Roman" w:cs="Times New Roman"/>
          <w:lang w:eastAsia="zh-CN"/>
        </w:rPr>
        <w:t xml:space="preserve"> </w:t>
      </w:r>
    </w:p>
    <w:p w:rsid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lang w:eastAsia="zh-CN"/>
        </w:rPr>
      </w:pPr>
    </w:p>
    <w:p w:rsidR="00C06A15" w:rsidRPr="00730F2A" w:rsidRDefault="002E46CE" w:rsidP="00FB019C">
      <w:pPr>
        <w:pStyle w:val="Default"/>
        <w:jc w:val="both"/>
        <w:rPr>
          <w:rFonts w:ascii="Times New Roman" w:eastAsiaTheme="minorEastAsia" w:hAnsi="Times New Roman" w:cs="Times New Roman"/>
          <w:lang w:eastAsia="zh-CN"/>
        </w:rPr>
      </w:pPr>
      <w:r w:rsidRPr="002E46CE">
        <w:rPr>
          <w:rFonts w:ascii="Times New Roman" w:eastAsia="DengXian" w:hAnsi="Times New Roman" w:cs="Times New Roman" w:hint="eastAsia"/>
          <w:lang w:eastAsia="zh-CN"/>
        </w:rPr>
        <w:t>活动详情（如活动日期、地点等）均以统筹机构安排为准。如有更改，恕不另行通知。</w:t>
      </w:r>
    </w:p>
    <w:p w:rsidR="00C06A15" w:rsidRPr="00730F2A" w:rsidRDefault="00C06A15" w:rsidP="00FB019C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06A15" w:rsidRPr="00730F2A" w:rsidRDefault="00C06A15" w:rsidP="00FB019C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sectPr w:rsidR="00C06A15" w:rsidRPr="00730F2A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30709"/>
    <w:rsid w:val="000A6E3C"/>
    <w:rsid w:val="002819A7"/>
    <w:rsid w:val="002A0AD0"/>
    <w:rsid w:val="002E30E5"/>
    <w:rsid w:val="002E46CE"/>
    <w:rsid w:val="003000EC"/>
    <w:rsid w:val="00363E33"/>
    <w:rsid w:val="003A0D43"/>
    <w:rsid w:val="003D4E16"/>
    <w:rsid w:val="00630649"/>
    <w:rsid w:val="00730F2A"/>
    <w:rsid w:val="008509EF"/>
    <w:rsid w:val="00905F0F"/>
    <w:rsid w:val="00A64B8F"/>
    <w:rsid w:val="00AB5C72"/>
    <w:rsid w:val="00B553E7"/>
    <w:rsid w:val="00BD28EC"/>
    <w:rsid w:val="00C06A15"/>
    <w:rsid w:val="00D75C3B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331E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3DEA-33AD-4FAF-8F5C-4335FD8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4</cp:revision>
  <dcterms:created xsi:type="dcterms:W3CDTF">2022-07-26T01:31:00Z</dcterms:created>
  <dcterms:modified xsi:type="dcterms:W3CDTF">2022-07-26T02:54:00Z</dcterms:modified>
</cp:coreProperties>
</file>