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113" w:rsidRPr="00670DB0" w:rsidRDefault="00DF5944" w:rsidP="00201113">
      <w:pPr>
        <w:jc w:val="both"/>
        <w:rPr>
          <w:rFonts w:ascii="Times New Roman" w:hAnsi="Times New Roman" w:cs="Times New Roman"/>
          <w:sz w:val="36"/>
          <w:szCs w:val="36"/>
        </w:rPr>
      </w:pPr>
      <w:r w:rsidRPr="00DF5944">
        <w:rPr>
          <w:rFonts w:ascii="Times New Roman" w:eastAsia="DengXian" w:hAnsi="Times New Roman" w:cs="Times New Roman"/>
          <w:sz w:val="36"/>
          <w:szCs w:val="36"/>
          <w:lang w:eastAsia="zh-CN"/>
        </w:rPr>
        <w:t>ERB</w:t>
      </w:r>
      <w:r w:rsidRPr="00DF5944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服务点</w:t>
      </w:r>
      <w:r w:rsidRPr="00DF5944">
        <w:rPr>
          <w:rFonts w:ascii="Times New Roman" w:eastAsia="DengXian" w:hAnsi="Times New Roman" w:cs="Times New Roman"/>
          <w:sz w:val="36"/>
          <w:szCs w:val="36"/>
          <w:lang w:eastAsia="zh-CN"/>
        </w:rPr>
        <w:t>(</w:t>
      </w:r>
      <w:r w:rsidRPr="00DF5944">
        <w:rPr>
          <w:rFonts w:ascii="Times New Roman" w:eastAsia="DengXian" w:hAnsi="Times New Roman" w:cs="Times New Roman" w:hint="eastAsia"/>
          <w:sz w:val="36"/>
          <w:szCs w:val="36"/>
          <w:lang w:eastAsia="zh-CN"/>
        </w:rPr>
        <w:t>九龙西</w:t>
      </w:r>
      <w:r w:rsidRPr="00DF5944">
        <w:rPr>
          <w:rFonts w:ascii="Times New Roman" w:eastAsia="DengXian" w:hAnsi="Times New Roman" w:cs="Times New Roman"/>
          <w:sz w:val="36"/>
          <w:szCs w:val="36"/>
          <w:lang w:eastAsia="zh-CN"/>
        </w:rPr>
        <w:t>)</w:t>
      </w:r>
    </w:p>
    <w:p w:rsidR="00201113" w:rsidRPr="00670DB0" w:rsidRDefault="00DF5944" w:rsidP="00201113">
      <w:pPr>
        <w:jc w:val="both"/>
        <w:rPr>
          <w:rFonts w:ascii="Times New Roman" w:hAnsi="Times New Roman" w:cs="Times New Roman"/>
          <w:sz w:val="28"/>
          <w:szCs w:val="28"/>
        </w:rPr>
      </w:pPr>
      <w:r w:rsidRPr="00DF5944">
        <w:rPr>
          <w:rFonts w:ascii="Times New Roman" w:eastAsia="DengXian" w:hAnsi="Times New Roman" w:cs="Times New Roman" w:hint="eastAsia"/>
          <w:sz w:val="28"/>
          <w:szCs w:val="28"/>
          <w:lang w:eastAsia="zh-CN"/>
        </w:rPr>
        <w:t>统筹机构：香港基督教女青年会</w:t>
      </w:r>
    </w:p>
    <w:p w:rsidR="00201113" w:rsidRPr="00670DB0" w:rsidRDefault="00201113" w:rsidP="00AB5C72">
      <w:pPr>
        <w:rPr>
          <w:rFonts w:ascii="Times New Roman" w:hAnsi="Times New Roman" w:cs="Times New Roman"/>
          <w:b/>
          <w:sz w:val="36"/>
          <w:szCs w:val="36"/>
        </w:rPr>
      </w:pPr>
    </w:p>
    <w:p w:rsidR="00C06A15" w:rsidRPr="00670DB0" w:rsidRDefault="00DF5944" w:rsidP="00AB5C72">
      <w:pPr>
        <w:rPr>
          <w:rFonts w:ascii="Times New Roman" w:hAnsi="Times New Roman" w:cs="Times New Roman"/>
          <w:b/>
          <w:sz w:val="52"/>
          <w:szCs w:val="52"/>
        </w:rPr>
      </w:pPr>
      <w:r w:rsidRPr="00DF5944">
        <w:rPr>
          <w:rFonts w:ascii="Times New Roman" w:eastAsia="DengXian" w:hAnsi="Times New Roman" w:cs="Times New Roman"/>
          <w:b/>
          <w:sz w:val="52"/>
          <w:szCs w:val="52"/>
          <w:lang w:eastAsia="zh-CN"/>
        </w:rPr>
        <w:t>3</w:t>
      </w:r>
      <w:r w:rsidRPr="00DF5944">
        <w:rPr>
          <w:rFonts w:ascii="Times New Roman" w:eastAsia="DengXian" w:hAnsi="Times New Roman" w:cs="Times New Roman" w:hint="eastAsia"/>
          <w:b/>
          <w:sz w:val="52"/>
          <w:szCs w:val="52"/>
          <w:lang w:eastAsia="zh-CN"/>
        </w:rPr>
        <w:t>月份行业讲座及试读班</w:t>
      </w:r>
    </w:p>
    <w:p w:rsidR="00201113" w:rsidRPr="00670DB0" w:rsidRDefault="00201113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670DB0" w:rsidRDefault="00DF594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F5944">
        <w:rPr>
          <w:rFonts w:ascii="Times New Roman" w:eastAsia="DengXian" w:hAnsi="Times New Roman" w:cs="Times New Roman" w:hint="eastAsia"/>
          <w:b/>
          <w:sz w:val="36"/>
          <w:szCs w:val="36"/>
          <w:lang w:eastAsia="zh-CN"/>
        </w:rPr>
        <w:t>查询及报名：</w:t>
      </w:r>
      <w:r w:rsidRPr="00DF5944">
        <w:rPr>
          <w:rFonts w:ascii="Times New Roman" w:eastAsia="DengXian" w:hAnsi="Times New Roman" w:cs="Times New Roman"/>
          <w:b/>
          <w:sz w:val="36"/>
          <w:szCs w:val="36"/>
          <w:lang w:eastAsia="zh-CN"/>
        </w:rPr>
        <w:t>2700 1777</w:t>
      </w:r>
    </w:p>
    <w:p w:rsidR="00BD05E4" w:rsidRPr="00670DB0" w:rsidRDefault="00BD05E4" w:rsidP="00201113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1113" w:rsidRPr="00670DB0" w:rsidRDefault="00DF5944" w:rsidP="00201113">
      <w:pPr>
        <w:rPr>
          <w:rFonts w:ascii="Times New Roman" w:hAnsi="Times New Roman" w:cs="Times New Roman"/>
          <w:b/>
          <w:sz w:val="28"/>
          <w:szCs w:val="28"/>
        </w:rPr>
      </w:pPr>
      <w:r w:rsidRPr="00DF5944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甜品制作入门</w:t>
      </w:r>
      <w:r w:rsidRPr="00DF5944">
        <w:rPr>
          <w:rFonts w:ascii="Times New Roman" w:eastAsia="DengXian" w:hAnsi="Times New Roman" w:cs="Times New Roman"/>
          <w:b/>
          <w:noProof/>
          <w:sz w:val="28"/>
          <w:szCs w:val="28"/>
          <w:lang w:eastAsia="zh-CN"/>
        </w:rPr>
        <w:t>-</w:t>
      </w:r>
      <w:r w:rsidRPr="00DF5944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法式甜品制作技巧</w:t>
      </w:r>
    </w:p>
    <w:p w:rsidR="00201113" w:rsidRPr="00670DB0" w:rsidRDefault="00DF5944" w:rsidP="00201113">
      <w:pPr>
        <w:rPr>
          <w:rFonts w:ascii="Times New Roman" w:hAnsi="Times New Roman" w:cs="Times New Roman"/>
        </w:rPr>
      </w:pPr>
      <w:r w:rsidRPr="00DF5944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DF5944">
        <w:rPr>
          <w:rFonts w:ascii="Times New Roman" w:eastAsia="DengXian" w:hAnsi="Times New Roman" w:cs="Times New Roman" w:hint="eastAsia"/>
          <w:lang w:eastAsia="zh-CN"/>
        </w:rPr>
        <w:t>：</w:t>
      </w:r>
      <w:r w:rsidRPr="00DF5944">
        <w:rPr>
          <w:rFonts w:ascii="Times New Roman" w:hAnsi="Times New Roman" w:cs="Times New Roman"/>
          <w:lang w:eastAsia="zh-CN"/>
        </w:rPr>
        <w:tab/>
      </w:r>
      <w:r w:rsidRPr="00DF5944">
        <w:rPr>
          <w:rFonts w:ascii="Times New Roman" w:eastAsia="DengXian" w:hAnsi="Times New Roman" w:cs="Times New Roman"/>
          <w:noProof/>
          <w:lang w:eastAsia="zh-CN"/>
        </w:rPr>
        <w:t>2023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DF5944">
        <w:rPr>
          <w:rFonts w:ascii="Times New Roman" w:eastAsia="DengXian" w:hAnsi="Times New Roman" w:cs="Times New Roman"/>
          <w:noProof/>
          <w:lang w:eastAsia="zh-CN"/>
        </w:rPr>
        <w:t>3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DF5944">
        <w:rPr>
          <w:rFonts w:ascii="Times New Roman" w:eastAsia="DengXian" w:hAnsi="Times New Roman" w:cs="Times New Roman"/>
          <w:noProof/>
          <w:lang w:eastAsia="zh-CN"/>
        </w:rPr>
        <w:t>7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DF5944">
        <w:rPr>
          <w:rFonts w:ascii="Times New Roman" w:eastAsia="DengXian" w:hAnsi="Times New Roman" w:cs="Times New Roman"/>
          <w:noProof/>
          <w:lang w:eastAsia="zh-CN"/>
        </w:rPr>
        <w:t>(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星期二</w:t>
      </w:r>
      <w:r w:rsidRPr="00DF5944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670DB0" w:rsidRDefault="00DF5944" w:rsidP="00201113">
      <w:pPr>
        <w:rPr>
          <w:rFonts w:ascii="Times New Roman" w:hAnsi="Times New Roman" w:cs="Times New Roman"/>
        </w:rPr>
      </w:pPr>
      <w:r w:rsidRPr="00DF5944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DF5944">
        <w:rPr>
          <w:rFonts w:ascii="Times New Roman" w:eastAsia="DengXian" w:hAnsi="Times New Roman" w:cs="Times New Roman" w:hint="eastAsia"/>
          <w:lang w:eastAsia="zh-CN"/>
        </w:rPr>
        <w:t>：</w:t>
      </w:r>
      <w:r w:rsidRPr="00DF5944">
        <w:rPr>
          <w:rFonts w:ascii="Times New Roman" w:hAnsi="Times New Roman" w:cs="Times New Roman"/>
          <w:lang w:eastAsia="zh-CN"/>
        </w:rPr>
        <w:tab/>
      </w:r>
      <w:r w:rsidRPr="00DF5944">
        <w:rPr>
          <w:rFonts w:ascii="Times New Roman" w:eastAsia="DengXian" w:hAnsi="Times New Roman" w:cs="Times New Roman" w:hint="eastAsia"/>
          <w:lang w:val="zh-TW" w:eastAsia="zh-CN"/>
        </w:rPr>
        <w:t>下午</w:t>
      </w:r>
      <w:r w:rsidRPr="00DF5944">
        <w:rPr>
          <w:rFonts w:ascii="Times New Roman" w:eastAsia="DengXian" w:hAnsi="Times New Roman" w:cs="Times New Roman"/>
          <w:lang w:eastAsia="zh-CN"/>
        </w:rPr>
        <w:t>2:30-4:30</w:t>
      </w:r>
    </w:p>
    <w:p w:rsidR="00166DE6" w:rsidRPr="00670DB0" w:rsidRDefault="00DF5944" w:rsidP="00295E26">
      <w:pPr>
        <w:rPr>
          <w:rFonts w:ascii="Times New Roman" w:hAnsi="Times New Roman" w:cs="Times New Roman"/>
        </w:rPr>
      </w:pPr>
      <w:r w:rsidRPr="00DF5944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DF5944">
        <w:rPr>
          <w:rFonts w:ascii="Times New Roman" w:eastAsia="DengXian" w:hAnsi="Times New Roman" w:cs="Times New Roman" w:hint="eastAsia"/>
          <w:lang w:eastAsia="zh-CN"/>
        </w:rPr>
        <w:t>：</w:t>
      </w:r>
      <w:r w:rsidRPr="00670DB0">
        <w:rPr>
          <w:rFonts w:ascii="Times New Roman" w:hAnsi="Times New Roman" w:cs="Times New Roman"/>
          <w:lang w:eastAsia="zh-CN"/>
        </w:rPr>
        <w:tab/>
      </w:r>
      <w:r w:rsidRPr="00DF5944">
        <w:rPr>
          <w:rFonts w:ascii="Times New Roman" w:eastAsia="DengXian" w:hAnsi="Times New Roman" w:cs="Times New Roman" w:hint="eastAsia"/>
          <w:lang w:eastAsia="zh-CN"/>
        </w:rPr>
        <w:t>女青赛马会人才发展中心</w:t>
      </w:r>
      <w:r w:rsidRPr="00DF5944">
        <w:rPr>
          <w:rFonts w:ascii="Times New Roman" w:eastAsia="DengXian" w:hAnsi="Times New Roman" w:cs="Times New Roman"/>
          <w:lang w:eastAsia="zh-CN"/>
        </w:rPr>
        <w:t xml:space="preserve"> (</w:t>
      </w:r>
      <w:r w:rsidRPr="00DF5944">
        <w:rPr>
          <w:rFonts w:ascii="Times New Roman" w:eastAsia="DengXian" w:hAnsi="Times New Roman" w:cs="Times New Roman" w:hint="eastAsia"/>
          <w:lang w:eastAsia="zh-CN"/>
        </w:rPr>
        <w:t>何文田窝打老道山文福道</w:t>
      </w:r>
      <w:r w:rsidRPr="00DF5944">
        <w:rPr>
          <w:rFonts w:ascii="Times New Roman" w:eastAsia="DengXian" w:hAnsi="Times New Roman" w:cs="Times New Roman"/>
          <w:lang w:eastAsia="zh-CN"/>
        </w:rPr>
        <w:t>5</w:t>
      </w:r>
      <w:r w:rsidRPr="00DF5944">
        <w:rPr>
          <w:rFonts w:ascii="Times New Roman" w:eastAsia="DengXian" w:hAnsi="Times New Roman" w:cs="Times New Roman" w:hint="eastAsia"/>
          <w:lang w:eastAsia="zh-CN"/>
        </w:rPr>
        <w:t>号</w:t>
      </w:r>
      <w:r w:rsidRPr="00DF5944">
        <w:rPr>
          <w:rFonts w:ascii="Times New Roman" w:eastAsia="DengXian" w:hAnsi="Times New Roman" w:cs="Times New Roman"/>
          <w:lang w:eastAsia="zh-CN"/>
        </w:rPr>
        <w:t>3</w:t>
      </w:r>
      <w:r w:rsidRPr="00DF5944">
        <w:rPr>
          <w:rFonts w:ascii="Times New Roman" w:eastAsia="DengXian" w:hAnsi="Times New Roman" w:cs="Times New Roman" w:hint="eastAsia"/>
          <w:lang w:eastAsia="zh-CN"/>
        </w:rPr>
        <w:t>楼</w:t>
      </w:r>
      <w:r w:rsidRPr="00DF5944">
        <w:rPr>
          <w:rFonts w:ascii="Times New Roman" w:eastAsia="DengXian" w:hAnsi="Times New Roman" w:cs="Times New Roman"/>
          <w:lang w:eastAsia="zh-CN"/>
        </w:rPr>
        <w:t>)</w:t>
      </w:r>
    </w:p>
    <w:p w:rsidR="001D75DB" w:rsidRPr="00670DB0" w:rsidRDefault="00DF5944" w:rsidP="001D75DB">
      <w:pPr>
        <w:rPr>
          <w:rFonts w:ascii="Times New Roman" w:hAnsi="Times New Roman" w:cs="Times New Roman"/>
          <w:noProof/>
        </w:rPr>
      </w:pPr>
      <w:r w:rsidRPr="00DF5944">
        <w:rPr>
          <w:rFonts w:ascii="Times New Roman" w:eastAsia="DengXian" w:hAnsi="Times New Roman" w:cs="Times New Roman" w:hint="eastAsia"/>
          <w:lang w:val="zh-TW" w:eastAsia="zh-CN"/>
        </w:rPr>
        <w:t>内容</w:t>
      </w:r>
      <w:r w:rsidRPr="00DF5944">
        <w:rPr>
          <w:rFonts w:ascii="Times New Roman" w:eastAsia="DengXian" w:hAnsi="Times New Roman" w:cs="Times New Roman" w:hint="eastAsia"/>
          <w:lang w:eastAsia="zh-CN"/>
        </w:rPr>
        <w:t>：</w:t>
      </w:r>
      <w:r w:rsidRPr="00DF5944">
        <w:rPr>
          <w:rFonts w:ascii="Times New Roman" w:hAnsi="Times New Roman" w:cs="Times New Roman"/>
          <w:lang w:eastAsia="zh-CN"/>
        </w:rPr>
        <w:tab/>
      </w:r>
      <w:r w:rsidRPr="00DF5944">
        <w:rPr>
          <w:rFonts w:ascii="Times New Roman" w:eastAsia="DengXian" w:hAnsi="Times New Roman" w:cs="Times New Roman"/>
          <w:noProof/>
          <w:lang w:eastAsia="zh-CN"/>
        </w:rPr>
        <w:t>(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DF594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简介甜品制作行</w:t>
      </w:r>
      <w:bookmarkStart w:id="0" w:name="_GoBack"/>
      <w:bookmarkEnd w:id="0"/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业概况</w:t>
      </w:r>
    </w:p>
    <w:p w:rsidR="001D75DB" w:rsidRPr="00670DB0" w:rsidRDefault="00DF5944" w:rsidP="001D75DB">
      <w:pPr>
        <w:ind w:left="480" w:firstLine="480"/>
        <w:rPr>
          <w:rFonts w:ascii="Times New Roman" w:hAnsi="Times New Roman" w:cs="Times New Roman"/>
          <w:noProof/>
        </w:rPr>
      </w:pPr>
      <w:r w:rsidRPr="00DF5944">
        <w:rPr>
          <w:rFonts w:ascii="Times New Roman" w:eastAsia="DengXian" w:hAnsi="Times New Roman" w:cs="Times New Roman"/>
          <w:noProof/>
          <w:lang w:eastAsia="zh-CN"/>
        </w:rPr>
        <w:t>(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DF594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基本法式甜品制作知识讲解及技巧示范</w:t>
      </w:r>
    </w:p>
    <w:p w:rsidR="00201113" w:rsidRPr="00670DB0" w:rsidRDefault="00DF5944" w:rsidP="001D75DB">
      <w:pPr>
        <w:ind w:left="480" w:firstLine="480"/>
        <w:rPr>
          <w:rFonts w:ascii="Times New Roman" w:hAnsi="Times New Roman" w:cs="Times New Roman"/>
          <w:noProof/>
        </w:rPr>
      </w:pPr>
      <w:r w:rsidRPr="00DF5944">
        <w:rPr>
          <w:rFonts w:ascii="Times New Roman" w:eastAsia="DengXian" w:hAnsi="Times New Roman" w:cs="Times New Roman"/>
          <w:noProof/>
          <w:lang w:eastAsia="zh-CN"/>
        </w:rPr>
        <w:t>(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DF594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DF5944">
        <w:rPr>
          <w:rFonts w:ascii="Times New Roman" w:eastAsia="DengXian" w:hAnsi="Times New Roman" w:cs="Times New Roman"/>
          <w:noProof/>
          <w:lang w:eastAsia="zh-CN"/>
        </w:rPr>
        <w:t>ERB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201113" w:rsidRPr="00670DB0" w:rsidRDefault="00201113" w:rsidP="00AB5C72">
      <w:pPr>
        <w:rPr>
          <w:rFonts w:ascii="Times New Roman" w:hAnsi="Times New Roman" w:cs="Times New Roman"/>
          <w:b/>
          <w:szCs w:val="24"/>
        </w:rPr>
      </w:pPr>
    </w:p>
    <w:p w:rsidR="00BD05E4" w:rsidRPr="00670DB0" w:rsidRDefault="00BD05E4" w:rsidP="00AB5C72">
      <w:pPr>
        <w:rPr>
          <w:rFonts w:ascii="Times New Roman" w:hAnsi="Times New Roman" w:cs="Times New Roman"/>
          <w:b/>
          <w:szCs w:val="24"/>
        </w:rPr>
      </w:pPr>
    </w:p>
    <w:p w:rsidR="00201113" w:rsidRPr="00670DB0" w:rsidRDefault="00DF5944" w:rsidP="00201113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DF5944">
        <w:rPr>
          <w:rFonts w:ascii="Times New Roman" w:eastAsia="DengXian" w:hAnsi="Times New Roman" w:cs="Times New Roman" w:hint="eastAsia"/>
          <w:b/>
          <w:noProof/>
          <w:sz w:val="28"/>
          <w:szCs w:val="28"/>
          <w:lang w:val="zh-TW" w:eastAsia="zh-CN"/>
        </w:rPr>
        <w:t>人工智能知识及应用讲座</w:t>
      </w:r>
    </w:p>
    <w:p w:rsidR="00201113" w:rsidRPr="00DF5944" w:rsidRDefault="00DF5944" w:rsidP="00201113">
      <w:pPr>
        <w:rPr>
          <w:rFonts w:ascii="Times New Roman" w:hAnsi="Times New Roman" w:cs="Times New Roman"/>
          <w:lang w:eastAsia="zh-HK"/>
        </w:rPr>
      </w:pPr>
      <w:r w:rsidRPr="00DF5944">
        <w:rPr>
          <w:rFonts w:ascii="Times New Roman" w:eastAsia="DengXian" w:hAnsi="Times New Roman" w:cs="Times New Roman" w:hint="eastAsia"/>
          <w:lang w:val="zh-TW" w:eastAsia="zh-CN"/>
        </w:rPr>
        <w:t>日期</w:t>
      </w:r>
      <w:r w:rsidRPr="00DF5944">
        <w:rPr>
          <w:rFonts w:ascii="Times New Roman" w:eastAsia="DengXian" w:hAnsi="Times New Roman" w:cs="Times New Roman" w:hint="eastAsia"/>
          <w:lang w:eastAsia="zh-CN"/>
        </w:rPr>
        <w:t>：</w:t>
      </w:r>
      <w:r w:rsidRPr="00DF5944">
        <w:rPr>
          <w:rFonts w:ascii="Times New Roman" w:hAnsi="Times New Roman" w:cs="Times New Roman"/>
          <w:lang w:eastAsia="zh-CN"/>
        </w:rPr>
        <w:tab/>
      </w:r>
      <w:r w:rsidRPr="00DF5944">
        <w:rPr>
          <w:rFonts w:ascii="Times New Roman" w:eastAsia="DengXian" w:hAnsi="Times New Roman" w:cs="Times New Roman"/>
          <w:noProof/>
          <w:lang w:eastAsia="zh-CN"/>
        </w:rPr>
        <w:t>2023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年</w:t>
      </w:r>
      <w:r w:rsidRPr="00DF5944">
        <w:rPr>
          <w:rFonts w:ascii="Times New Roman" w:eastAsia="DengXian" w:hAnsi="Times New Roman" w:cs="Times New Roman"/>
          <w:noProof/>
          <w:lang w:eastAsia="zh-CN"/>
        </w:rPr>
        <w:t>3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月</w:t>
      </w:r>
      <w:r w:rsidRPr="00DF5944">
        <w:rPr>
          <w:rFonts w:ascii="Times New Roman" w:eastAsia="DengXian" w:hAnsi="Times New Roman" w:cs="Times New Roman"/>
          <w:noProof/>
          <w:lang w:eastAsia="zh-CN"/>
        </w:rPr>
        <w:t>16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日</w:t>
      </w:r>
      <w:r w:rsidRPr="00DF5944">
        <w:rPr>
          <w:rFonts w:ascii="Times New Roman" w:eastAsia="DengXian" w:hAnsi="Times New Roman" w:cs="Times New Roman"/>
          <w:noProof/>
          <w:lang w:eastAsia="zh-CN"/>
        </w:rPr>
        <w:t>(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星期四</w:t>
      </w:r>
      <w:r w:rsidRPr="00DF5944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201113" w:rsidRPr="00670DB0" w:rsidRDefault="00DF5944" w:rsidP="00201113">
      <w:pPr>
        <w:rPr>
          <w:rFonts w:ascii="Times New Roman" w:hAnsi="Times New Roman" w:cs="Times New Roman"/>
          <w:lang w:eastAsia="zh-HK"/>
        </w:rPr>
      </w:pPr>
      <w:r w:rsidRPr="00DF5944">
        <w:rPr>
          <w:rFonts w:ascii="Times New Roman" w:eastAsia="DengXian" w:hAnsi="Times New Roman" w:cs="Times New Roman" w:hint="eastAsia"/>
          <w:lang w:val="zh-TW" w:eastAsia="zh-CN"/>
        </w:rPr>
        <w:t>时间</w:t>
      </w:r>
      <w:r w:rsidRPr="00DF5944">
        <w:rPr>
          <w:rFonts w:ascii="Times New Roman" w:eastAsia="DengXian" w:hAnsi="Times New Roman" w:cs="Times New Roman" w:hint="eastAsia"/>
          <w:lang w:eastAsia="zh-CN"/>
        </w:rPr>
        <w:t>：</w:t>
      </w:r>
      <w:r w:rsidRPr="00DF5944">
        <w:rPr>
          <w:rFonts w:ascii="Times New Roman" w:hAnsi="Times New Roman" w:cs="Times New Roman"/>
          <w:lang w:eastAsia="zh-CN"/>
        </w:rPr>
        <w:tab/>
      </w:r>
      <w:r w:rsidRPr="00DF5944">
        <w:rPr>
          <w:rFonts w:ascii="Times New Roman" w:eastAsia="DengXian" w:hAnsi="Times New Roman" w:cs="Times New Roman" w:hint="eastAsia"/>
          <w:lang w:val="zh-TW" w:eastAsia="zh-CN"/>
        </w:rPr>
        <w:t>上午</w:t>
      </w:r>
      <w:r w:rsidRPr="00DF5944">
        <w:rPr>
          <w:rFonts w:ascii="Times New Roman" w:eastAsia="DengXian" w:hAnsi="Times New Roman" w:cs="Times New Roman"/>
          <w:lang w:eastAsia="zh-CN"/>
        </w:rPr>
        <w:t>10:30-</w:t>
      </w:r>
      <w:r w:rsidRPr="00DF5944">
        <w:rPr>
          <w:rFonts w:ascii="Times New Roman" w:eastAsia="DengXian" w:hAnsi="Times New Roman" w:cs="Times New Roman" w:hint="eastAsia"/>
          <w:lang w:val="zh-TW" w:eastAsia="zh-CN"/>
        </w:rPr>
        <w:t>中午</w:t>
      </w:r>
      <w:r w:rsidRPr="00DF5944">
        <w:rPr>
          <w:rFonts w:ascii="Times New Roman" w:eastAsia="DengXian" w:hAnsi="Times New Roman" w:cs="Times New Roman"/>
          <w:lang w:eastAsia="zh-CN"/>
        </w:rPr>
        <w:t>12:30</w:t>
      </w:r>
    </w:p>
    <w:p w:rsidR="00201113" w:rsidRPr="00670DB0" w:rsidRDefault="00DF5944" w:rsidP="001D75DB">
      <w:pPr>
        <w:rPr>
          <w:rFonts w:ascii="Times New Roman" w:hAnsi="Times New Roman" w:cs="Times New Roman"/>
          <w:noProof/>
        </w:rPr>
      </w:pPr>
      <w:r w:rsidRPr="00DF5944">
        <w:rPr>
          <w:rFonts w:ascii="Times New Roman" w:eastAsia="DengXian" w:hAnsi="Times New Roman" w:cs="Times New Roman" w:hint="eastAsia"/>
          <w:lang w:val="zh-TW" w:eastAsia="zh-CN"/>
        </w:rPr>
        <w:t>地点</w:t>
      </w:r>
      <w:r w:rsidRPr="00DF5944">
        <w:rPr>
          <w:rFonts w:ascii="Times New Roman" w:eastAsia="DengXian" w:hAnsi="Times New Roman" w:cs="Times New Roman" w:hint="eastAsia"/>
          <w:lang w:eastAsia="zh-CN"/>
        </w:rPr>
        <w:t>：</w:t>
      </w:r>
      <w:r w:rsidRPr="00DF5944">
        <w:rPr>
          <w:rFonts w:ascii="Times New Roman" w:hAnsi="Times New Roman" w:cs="Times New Roman"/>
          <w:lang w:eastAsia="zh-CN"/>
        </w:rPr>
        <w:tab/>
      </w:r>
      <w:r w:rsidRPr="00DF5944">
        <w:rPr>
          <w:rFonts w:ascii="Times New Roman" w:eastAsia="DengXian" w:hAnsi="Times New Roman" w:cs="Times New Roman" w:hint="eastAsia"/>
          <w:lang w:eastAsia="zh-CN"/>
        </w:rPr>
        <w:t>香港基督教女青年会人才发展中心</w:t>
      </w:r>
      <w:r w:rsidRPr="00DF5944">
        <w:rPr>
          <w:rFonts w:ascii="Times New Roman" w:eastAsia="DengXian" w:hAnsi="Times New Roman" w:cs="Times New Roman"/>
          <w:lang w:eastAsia="zh-CN"/>
        </w:rPr>
        <w:t>(</w:t>
      </w:r>
      <w:r w:rsidRPr="00DF5944">
        <w:rPr>
          <w:rFonts w:ascii="Times New Roman" w:eastAsia="DengXian" w:hAnsi="Times New Roman" w:cs="Times New Roman" w:hint="eastAsia"/>
          <w:lang w:eastAsia="zh-CN"/>
        </w:rPr>
        <w:t>九龙西</w:t>
      </w:r>
      <w:r w:rsidRPr="00DF5944">
        <w:rPr>
          <w:rFonts w:ascii="Times New Roman" w:eastAsia="DengXian" w:hAnsi="Times New Roman" w:cs="Times New Roman"/>
          <w:lang w:eastAsia="zh-CN"/>
        </w:rPr>
        <w:t xml:space="preserve">) </w:t>
      </w:r>
      <w:r w:rsidRPr="00DF5944">
        <w:rPr>
          <w:rFonts w:ascii="Times New Roman" w:eastAsia="DengXian" w:hAnsi="Times New Roman" w:cs="Times New Roman"/>
          <w:noProof/>
          <w:lang w:eastAsia="zh-CN"/>
        </w:rPr>
        <w:t>(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深水埗丽阁邨丽薇楼地下</w:t>
      </w:r>
      <w:r w:rsidRPr="00DF5944">
        <w:rPr>
          <w:rFonts w:ascii="Times New Roman" w:eastAsia="DengXian" w:hAnsi="Times New Roman" w:cs="Times New Roman"/>
          <w:noProof/>
          <w:lang w:eastAsia="zh-CN"/>
        </w:rPr>
        <w:t>3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号及</w:t>
      </w:r>
      <w:r w:rsidRPr="00DF5944">
        <w:rPr>
          <w:rFonts w:ascii="Times New Roman" w:eastAsia="DengXian" w:hAnsi="Times New Roman" w:cs="Times New Roman"/>
          <w:noProof/>
          <w:lang w:eastAsia="zh-CN"/>
        </w:rPr>
        <w:t>4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号铺</w:t>
      </w:r>
      <w:r w:rsidRPr="00DF5944">
        <w:rPr>
          <w:rFonts w:ascii="Times New Roman" w:eastAsia="DengXian" w:hAnsi="Times New Roman" w:cs="Times New Roman"/>
          <w:noProof/>
          <w:lang w:eastAsia="zh-CN"/>
        </w:rPr>
        <w:t>)</w:t>
      </w:r>
    </w:p>
    <w:p w:rsidR="001D75DB" w:rsidRPr="00670DB0" w:rsidRDefault="00DF5944" w:rsidP="001D75DB">
      <w:pPr>
        <w:rPr>
          <w:rFonts w:ascii="Times New Roman" w:hAnsi="Times New Roman" w:cs="Times New Roman"/>
          <w:noProof/>
        </w:rPr>
      </w:pPr>
      <w:r w:rsidRPr="00DF5944">
        <w:rPr>
          <w:rFonts w:ascii="Times New Roman" w:eastAsia="DengXian" w:hAnsi="Times New Roman" w:cs="Times New Roman" w:hint="eastAsia"/>
          <w:lang w:val="zh-TW" w:eastAsia="zh-CN"/>
        </w:rPr>
        <w:t>内容：</w:t>
      </w:r>
      <w:r w:rsidRPr="00670DB0">
        <w:rPr>
          <w:rFonts w:ascii="Times New Roman" w:hAnsi="Times New Roman" w:cs="Times New Roman"/>
          <w:lang w:val="zh-TW" w:eastAsia="zh-CN"/>
        </w:rPr>
        <w:tab/>
      </w:r>
      <w:r w:rsidRPr="00DF5944">
        <w:rPr>
          <w:rFonts w:ascii="Times New Roman" w:eastAsia="DengXian" w:hAnsi="Times New Roman" w:cs="Times New Roman"/>
          <w:noProof/>
          <w:lang w:eastAsia="zh-CN"/>
        </w:rPr>
        <w:t>(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一</w:t>
      </w:r>
      <w:r w:rsidRPr="00DF594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简介人工智能的基本原理</w:t>
      </w:r>
    </w:p>
    <w:p w:rsidR="001D75DB" w:rsidRPr="00670DB0" w:rsidRDefault="00DF5944" w:rsidP="001D75DB">
      <w:pPr>
        <w:ind w:left="480" w:firstLine="480"/>
        <w:rPr>
          <w:rFonts w:ascii="Times New Roman" w:hAnsi="Times New Roman" w:cs="Times New Roman"/>
          <w:noProof/>
        </w:rPr>
      </w:pPr>
      <w:r w:rsidRPr="00DF5944">
        <w:rPr>
          <w:rFonts w:ascii="Times New Roman" w:eastAsia="DengXian" w:hAnsi="Times New Roman" w:cs="Times New Roman"/>
          <w:noProof/>
          <w:lang w:eastAsia="zh-CN"/>
        </w:rPr>
        <w:t>(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二</w:t>
      </w:r>
      <w:r w:rsidRPr="00DF594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讲解人工智能的应用及未来发展趋势</w:t>
      </w:r>
    </w:p>
    <w:p w:rsidR="00201113" w:rsidRPr="00670DB0" w:rsidRDefault="00DF5944" w:rsidP="001D75DB">
      <w:pPr>
        <w:ind w:left="480" w:firstLine="480"/>
        <w:rPr>
          <w:rFonts w:ascii="Times New Roman" w:hAnsi="Times New Roman" w:cs="Times New Roman"/>
          <w:noProof/>
        </w:rPr>
      </w:pPr>
      <w:r w:rsidRPr="00DF5944">
        <w:rPr>
          <w:rFonts w:ascii="Times New Roman" w:eastAsia="DengXian" w:hAnsi="Times New Roman" w:cs="Times New Roman"/>
          <w:noProof/>
          <w:lang w:eastAsia="zh-CN"/>
        </w:rPr>
        <w:t>(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三</w:t>
      </w:r>
      <w:r w:rsidRPr="00DF5944">
        <w:rPr>
          <w:rFonts w:ascii="Times New Roman" w:eastAsia="DengXian" w:hAnsi="Times New Roman" w:cs="Times New Roman"/>
          <w:noProof/>
          <w:lang w:eastAsia="zh-CN"/>
        </w:rPr>
        <w:t xml:space="preserve">) 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相关</w:t>
      </w:r>
      <w:r w:rsidRPr="00DF5944">
        <w:rPr>
          <w:rFonts w:ascii="Times New Roman" w:eastAsia="DengXian" w:hAnsi="Times New Roman" w:cs="Times New Roman"/>
          <w:noProof/>
          <w:lang w:eastAsia="zh-CN"/>
        </w:rPr>
        <w:t>ERB</w:t>
      </w:r>
      <w:r w:rsidRPr="00DF5944">
        <w:rPr>
          <w:rFonts w:ascii="Times New Roman" w:eastAsia="DengXian" w:hAnsi="Times New Roman" w:cs="Times New Roman" w:hint="eastAsia"/>
          <w:noProof/>
          <w:lang w:eastAsia="zh-CN"/>
        </w:rPr>
        <w:t>课程推介</w:t>
      </w:r>
    </w:p>
    <w:p w:rsidR="00201113" w:rsidRPr="00670DB0" w:rsidRDefault="00201113" w:rsidP="00334F34">
      <w:pPr>
        <w:rPr>
          <w:rFonts w:ascii="Times New Roman" w:hAnsi="Times New Roman" w:cs="Times New Roman" w:hint="eastAsia"/>
          <w:noProof/>
        </w:rPr>
      </w:pPr>
    </w:p>
    <w:p w:rsidR="00390FE0" w:rsidRPr="00670DB0" w:rsidRDefault="00390FE0" w:rsidP="00AB5C72">
      <w:pPr>
        <w:rPr>
          <w:rFonts w:ascii="Times New Roman" w:hAnsi="Times New Roman" w:cs="Times New Roman"/>
          <w:sz w:val="32"/>
          <w:szCs w:val="32"/>
        </w:rPr>
      </w:pPr>
    </w:p>
    <w:p w:rsidR="00C06A15" w:rsidRPr="00670DB0" w:rsidRDefault="00DF5944" w:rsidP="00A64B8F">
      <w:pPr>
        <w:pStyle w:val="Default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r w:rsidRPr="00DF5944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免费参加</w:t>
      </w:r>
      <w:r w:rsidRPr="00670DB0">
        <w:rPr>
          <w:rFonts w:ascii="Times New Roman" w:eastAsiaTheme="minorEastAsia" w:hAnsi="Times New Roman" w:cs="Times New Roman" w:hint="eastAsia"/>
          <w:b/>
          <w:bCs/>
          <w:color w:val="auto"/>
          <w:sz w:val="28"/>
          <w:szCs w:val="28"/>
          <w:lang w:eastAsia="zh-CN"/>
        </w:rPr>
        <w:t>‧</w:t>
      </w:r>
      <w:r w:rsidRPr="00DF5944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即场报读</w:t>
      </w:r>
      <w:r w:rsidRPr="00DF5944">
        <w:rPr>
          <w:rFonts w:ascii="Times New Roman" w:eastAsia="DengXian" w:hAnsi="Times New Roman" w:cs="Times New Roman"/>
          <w:b/>
          <w:bCs/>
          <w:color w:val="auto"/>
          <w:sz w:val="28"/>
          <w:szCs w:val="28"/>
          <w:lang w:eastAsia="zh-CN"/>
        </w:rPr>
        <w:t>ERB</w:t>
      </w:r>
      <w:r w:rsidRPr="00DF5944">
        <w:rPr>
          <w:rFonts w:ascii="Times New Roman" w:eastAsia="DengXian" w:hAnsi="Times New Roman" w:cs="Times New Roman" w:hint="eastAsia"/>
          <w:b/>
          <w:bCs/>
          <w:color w:val="auto"/>
          <w:sz w:val="28"/>
          <w:szCs w:val="28"/>
          <w:lang w:eastAsia="zh-CN"/>
        </w:rPr>
        <w:t>课程</w:t>
      </w:r>
    </w:p>
    <w:p w:rsidR="00872C37" w:rsidRPr="00670DB0" w:rsidRDefault="00872C37" w:rsidP="00BD05E4">
      <w:pPr>
        <w:pStyle w:val="Default"/>
        <w:jc w:val="both"/>
        <w:rPr>
          <w:rFonts w:ascii="Times New Roman" w:eastAsiaTheme="minorEastAsia" w:hAnsi="Times New Roman" w:cs="Times New Roman" w:hint="eastAsia"/>
          <w:color w:val="auto"/>
          <w:kern w:val="2"/>
          <w:szCs w:val="22"/>
          <w:lang w:val="zh-TW"/>
        </w:rPr>
      </w:pPr>
    </w:p>
    <w:p w:rsidR="00872C37" w:rsidRPr="00670DB0" w:rsidRDefault="00872C37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</w:p>
    <w:p w:rsidR="00C06A15" w:rsidRPr="00670DB0" w:rsidRDefault="00DF5944" w:rsidP="00BD05E4">
      <w:pPr>
        <w:pStyle w:val="Default"/>
        <w:jc w:val="both"/>
        <w:rPr>
          <w:rFonts w:ascii="Times New Roman" w:eastAsiaTheme="minorEastAsia" w:hAnsi="Times New Roman" w:cs="Times New Roman"/>
          <w:color w:val="auto"/>
          <w:kern w:val="2"/>
          <w:szCs w:val="22"/>
          <w:lang w:val="zh-TW"/>
        </w:rPr>
      </w:pPr>
      <w:r w:rsidRPr="00DF5944">
        <w:rPr>
          <w:rFonts w:ascii="Times New Roman" w:eastAsia="DengXian" w:hAnsi="Times New Roman" w:cs="Times New Roman" w:hint="eastAsia"/>
          <w:color w:val="auto"/>
          <w:kern w:val="2"/>
          <w:szCs w:val="22"/>
          <w:lang w:val="zh-TW" w:eastAsia="zh-CN"/>
        </w:rPr>
        <w:t>活动详情（如活动日期、地点等）均以统筹机构安排为准。如有更改，恕不另行通知。名额有限，额满即止。</w:t>
      </w:r>
    </w:p>
    <w:p w:rsidR="00C06A15" w:rsidRPr="00670DB0" w:rsidRDefault="00C06A15" w:rsidP="00BD05E4">
      <w:pPr>
        <w:jc w:val="both"/>
        <w:rPr>
          <w:rFonts w:ascii="Times New Roman" w:hAnsi="Times New Roman" w:cs="Times New Roman"/>
          <w:lang w:val="zh-TW"/>
        </w:rPr>
      </w:pPr>
    </w:p>
    <w:p w:rsidR="007E7479" w:rsidRPr="00670DB0" w:rsidRDefault="00DF5944" w:rsidP="00BD05E4">
      <w:pPr>
        <w:jc w:val="both"/>
        <w:rPr>
          <w:rFonts w:ascii="Times New Roman" w:hAnsi="Times New Roman" w:cs="Times New Roman"/>
          <w:lang w:val="zh-TW"/>
        </w:rPr>
      </w:pPr>
      <w:r w:rsidRPr="00DF5944">
        <w:rPr>
          <w:rFonts w:ascii="Times New Roman" w:eastAsia="DengXian" w:hAnsi="Times New Roman" w:cs="Times New Roman"/>
          <w:lang w:val="zh-TW" w:eastAsia="zh-CN"/>
        </w:rPr>
        <w:t>ERB</w:t>
      </w:r>
      <w:r w:rsidRPr="00DF5944">
        <w:rPr>
          <w:rFonts w:ascii="Times New Roman" w:eastAsia="DengXian" w:hAnsi="Times New Roman" w:cs="Times New Roman" w:hint="eastAsia"/>
          <w:lang w:val="zh-TW" w:eastAsia="zh-CN"/>
        </w:rPr>
        <w:t>课程基本入读资格：年龄在</w:t>
      </w:r>
      <w:r w:rsidRPr="00DF5944">
        <w:rPr>
          <w:rFonts w:ascii="Times New Roman" w:eastAsia="DengXian" w:hAnsi="Times New Roman" w:cs="Times New Roman"/>
          <w:lang w:val="zh-TW" w:eastAsia="zh-CN"/>
        </w:rPr>
        <w:t>15</w:t>
      </w:r>
      <w:r w:rsidRPr="00DF5944">
        <w:rPr>
          <w:rFonts w:ascii="Times New Roman" w:eastAsia="DengXian" w:hAnsi="Times New Roman" w:cs="Times New Roman" w:hint="eastAsia"/>
          <w:lang w:val="zh-TW" w:eastAsia="zh-CN"/>
        </w:rPr>
        <w:t>岁或以上，以及学历在副学位程度或以下的香港合资格雇员。</w:t>
      </w:r>
    </w:p>
    <w:p w:rsidR="007E7479" w:rsidRPr="00670DB0" w:rsidRDefault="007E7479" w:rsidP="00BD05E4">
      <w:pPr>
        <w:jc w:val="both"/>
        <w:rPr>
          <w:rFonts w:ascii="Times New Roman" w:hAnsi="Times New Roman" w:cs="Times New Roman"/>
          <w:lang w:val="zh-TW"/>
        </w:rPr>
      </w:pPr>
    </w:p>
    <w:p w:rsidR="00C06A15" w:rsidRPr="00670DB0" w:rsidRDefault="00DF5944" w:rsidP="005D793C">
      <w:pPr>
        <w:jc w:val="both"/>
        <w:rPr>
          <w:rFonts w:ascii="Times New Roman" w:hAnsi="Times New Roman" w:cs="Times New Roman"/>
          <w:lang w:val="zh-TW"/>
        </w:rPr>
      </w:pPr>
      <w:r w:rsidRPr="00DF5944">
        <w:rPr>
          <w:rFonts w:ascii="Times New Roman" w:eastAsia="DengXian" w:hAnsi="Times New Roman" w:cs="Times New Roman"/>
          <w:lang w:val="zh-TW" w:eastAsia="zh-CN"/>
        </w:rPr>
        <w:t>ERB</w:t>
      </w:r>
      <w:r w:rsidRPr="00DF5944">
        <w:rPr>
          <w:rFonts w:ascii="Times New Roman" w:eastAsia="DengXian" w:hAnsi="Times New Roman" w:cs="Times New Roman" w:hint="eastAsia"/>
          <w:lang w:val="zh-TW" w:eastAsia="zh-CN"/>
        </w:rPr>
        <w:t>热线：</w:t>
      </w:r>
      <w:r w:rsidRPr="00DF5944">
        <w:rPr>
          <w:rFonts w:ascii="Times New Roman" w:eastAsia="DengXian" w:hAnsi="Times New Roman" w:cs="Times New Roman"/>
          <w:lang w:val="zh-TW" w:eastAsia="zh-CN"/>
        </w:rPr>
        <w:t>182 182</w:t>
      </w:r>
    </w:p>
    <w:sectPr w:rsidR="00C06A15" w:rsidRPr="00670DB0" w:rsidSect="00A62633">
      <w:type w:val="continuous"/>
      <w:pgSz w:w="11905" w:h="16837"/>
      <w:pgMar w:top="851" w:right="1440" w:bottom="851" w:left="1440" w:header="720" w:footer="720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01F" w:rsidRDefault="0031601F" w:rsidP="0031601F">
      <w:r>
        <w:separator/>
      </w:r>
    </w:p>
  </w:endnote>
  <w:endnote w:type="continuationSeparator" w:id="0">
    <w:p w:rsidR="0031601F" w:rsidRDefault="0031601F" w:rsidP="0031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 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01F" w:rsidRDefault="0031601F" w:rsidP="0031601F">
      <w:r>
        <w:separator/>
      </w:r>
    </w:p>
  </w:footnote>
  <w:footnote w:type="continuationSeparator" w:id="0">
    <w:p w:rsidR="0031601F" w:rsidRDefault="0031601F" w:rsidP="00316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72"/>
    <w:rsid w:val="000054A8"/>
    <w:rsid w:val="0002605A"/>
    <w:rsid w:val="0003075F"/>
    <w:rsid w:val="000732EB"/>
    <w:rsid w:val="00091D69"/>
    <w:rsid w:val="000A6E3C"/>
    <w:rsid w:val="000B6E2F"/>
    <w:rsid w:val="000D3BA3"/>
    <w:rsid w:val="000E0456"/>
    <w:rsid w:val="00166DE6"/>
    <w:rsid w:val="00180A9D"/>
    <w:rsid w:val="001D75DB"/>
    <w:rsid w:val="00201113"/>
    <w:rsid w:val="002819A7"/>
    <w:rsid w:val="00295E26"/>
    <w:rsid w:val="002A0AD0"/>
    <w:rsid w:val="002E30E5"/>
    <w:rsid w:val="002E7516"/>
    <w:rsid w:val="002F35DC"/>
    <w:rsid w:val="003000EC"/>
    <w:rsid w:val="0031601F"/>
    <w:rsid w:val="00334F34"/>
    <w:rsid w:val="00363E33"/>
    <w:rsid w:val="00390FE0"/>
    <w:rsid w:val="003A732C"/>
    <w:rsid w:val="003D4E16"/>
    <w:rsid w:val="004606C8"/>
    <w:rsid w:val="004D4D7E"/>
    <w:rsid w:val="004E0D69"/>
    <w:rsid w:val="004F4B2C"/>
    <w:rsid w:val="004F4DB2"/>
    <w:rsid w:val="005D793C"/>
    <w:rsid w:val="005E0ACB"/>
    <w:rsid w:val="00630649"/>
    <w:rsid w:val="00667128"/>
    <w:rsid w:val="00670DB0"/>
    <w:rsid w:val="006E3BEC"/>
    <w:rsid w:val="007607C2"/>
    <w:rsid w:val="00777F98"/>
    <w:rsid w:val="007D04A6"/>
    <w:rsid w:val="007E0B44"/>
    <w:rsid w:val="007E7479"/>
    <w:rsid w:val="008509EF"/>
    <w:rsid w:val="008578DF"/>
    <w:rsid w:val="00872C37"/>
    <w:rsid w:val="008C5AFC"/>
    <w:rsid w:val="00950C6E"/>
    <w:rsid w:val="009514DD"/>
    <w:rsid w:val="00961ED4"/>
    <w:rsid w:val="00994667"/>
    <w:rsid w:val="009F71EE"/>
    <w:rsid w:val="00A62633"/>
    <w:rsid w:val="00A63E5A"/>
    <w:rsid w:val="00A64B8F"/>
    <w:rsid w:val="00AB5C72"/>
    <w:rsid w:val="00B553E7"/>
    <w:rsid w:val="00BD05E4"/>
    <w:rsid w:val="00BD28EC"/>
    <w:rsid w:val="00C06A15"/>
    <w:rsid w:val="00C66306"/>
    <w:rsid w:val="00C867E8"/>
    <w:rsid w:val="00C909B4"/>
    <w:rsid w:val="00CE0C0F"/>
    <w:rsid w:val="00D743FD"/>
    <w:rsid w:val="00D75C3B"/>
    <w:rsid w:val="00DA4E14"/>
    <w:rsid w:val="00DF5944"/>
    <w:rsid w:val="00E11D71"/>
    <w:rsid w:val="00E46518"/>
    <w:rsid w:val="00EC6CDE"/>
    <w:rsid w:val="00F00607"/>
    <w:rsid w:val="00F6332C"/>
    <w:rsid w:val="00FE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759742A"/>
  <w15:chartTrackingRefBased/>
  <w15:docId w15:val="{73E7698C-75CD-4828-B654-75C0C73A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7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5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4B8F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table" w:customStyle="1" w:styleId="1">
    <w:name w:val="表格格線1"/>
    <w:basedOn w:val="a1"/>
    <w:next w:val="a3"/>
    <w:uiPriority w:val="39"/>
    <w:rsid w:val="00D75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01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0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01F"/>
    <w:rPr>
      <w:sz w:val="20"/>
      <w:szCs w:val="20"/>
    </w:rPr>
  </w:style>
  <w:style w:type="paragraph" w:styleId="a8">
    <w:name w:val="List Paragraph"/>
    <w:basedOn w:val="a"/>
    <w:uiPriority w:val="34"/>
    <w:qFormat/>
    <w:rsid w:val="003160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241F2-2EF5-4B2C-849D-9D811C3F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Nga Sze, Sharon</dc:creator>
  <cp:keywords/>
  <dc:description/>
  <cp:lastModifiedBy>Kenny Tsang</cp:lastModifiedBy>
  <cp:revision>3</cp:revision>
  <dcterms:created xsi:type="dcterms:W3CDTF">2023-03-06T02:31:00Z</dcterms:created>
  <dcterms:modified xsi:type="dcterms:W3CDTF">2023-03-06T02:32:00Z</dcterms:modified>
</cp:coreProperties>
</file>