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964FA2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109F" w:rsidRDefault="00964FA2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964FA2">
        <w:rPr>
          <w:rFonts w:ascii="Times New Roman" w:hAnsi="Times New Roman" w:cs="Times New Roman" w:hint="eastAsia"/>
          <w:b/>
          <w:noProof/>
          <w:color w:val="000000" w:themeColor="text1"/>
        </w:rPr>
        <w:t>手機商業攝影講座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964FA2">
        <w:rPr>
          <w:rFonts w:ascii="Times New Roman" w:hAnsi="Times New Roman" w:cs="Times New Roman"/>
          <w:noProof/>
          <w:color w:val="000000" w:themeColor="text1"/>
        </w:rPr>
        <w:t>27/2</w:t>
      </w:r>
      <w:r w:rsidR="0014109F" w:rsidRPr="0014109F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2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30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-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4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30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964FA2" w:rsidRPr="00964FA2">
        <w:rPr>
          <w:rFonts w:ascii="Times New Roman" w:hAnsi="Times New Roman" w:cs="Times New Roman" w:hint="eastAsia"/>
          <w:noProof/>
        </w:rPr>
        <w:t>女青賽馬會人才發展中心</w:t>
      </w:r>
      <w:r w:rsidR="00537EF3">
        <w:rPr>
          <w:rFonts w:ascii="Times New Roman" w:hAnsi="Times New Roman" w:cs="Times New Roman" w:hint="eastAsia"/>
          <w:noProof/>
        </w:rPr>
        <w:t>（</w:t>
      </w:r>
      <w:r w:rsidR="00964FA2" w:rsidRPr="00964FA2">
        <w:rPr>
          <w:rFonts w:ascii="Times New Roman" w:hAnsi="Times New Roman" w:cs="Times New Roman" w:hint="eastAsia"/>
          <w:noProof/>
        </w:rPr>
        <w:t>何文田窩打老道山文福道</w:t>
      </w:r>
      <w:r w:rsidR="00964FA2" w:rsidRPr="00964FA2">
        <w:rPr>
          <w:rFonts w:ascii="Times New Roman" w:hAnsi="Times New Roman" w:cs="Times New Roman" w:hint="eastAsia"/>
          <w:noProof/>
        </w:rPr>
        <w:t>5</w:t>
      </w:r>
      <w:r w:rsidR="00964FA2" w:rsidRPr="00964FA2">
        <w:rPr>
          <w:rFonts w:ascii="Times New Roman" w:hAnsi="Times New Roman" w:cs="Times New Roman" w:hint="eastAsia"/>
          <w:noProof/>
        </w:rPr>
        <w:t>號</w:t>
      </w:r>
      <w:r w:rsidR="00964FA2" w:rsidRPr="00964FA2">
        <w:rPr>
          <w:rFonts w:ascii="Times New Roman" w:hAnsi="Times New Roman" w:cs="Times New Roman" w:hint="eastAsia"/>
          <w:noProof/>
        </w:rPr>
        <w:t>3</w:t>
      </w:r>
      <w:r w:rsidR="00964FA2" w:rsidRPr="00964FA2">
        <w:rPr>
          <w:rFonts w:ascii="Times New Roman" w:hAnsi="Times New Roman" w:cs="Times New Roman" w:hint="eastAsia"/>
          <w:noProof/>
        </w:rPr>
        <w:t>樓</w:t>
      </w:r>
      <w:r w:rsidR="00537EF3">
        <w:rPr>
          <w:rFonts w:ascii="Times New Roman" w:hAnsi="Times New Roman" w:cs="Times New Roman" w:hint="eastAsia"/>
          <w:noProof/>
        </w:rPr>
        <w:t>）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14109F" w:rsidRDefault="00964FA2" w:rsidP="00964FA2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964FA2">
        <w:rPr>
          <w:rFonts w:ascii="Times New Roman" w:hAnsi="Times New Roman" w:cs="Times New Roman" w:hint="eastAsia"/>
          <w:noProof/>
          <w:color w:val="000000" w:themeColor="text1"/>
        </w:rPr>
        <w:t>簡介商業攝影行業概況</w:t>
      </w:r>
    </w:p>
    <w:p w:rsidR="0014109F" w:rsidRDefault="00964FA2" w:rsidP="00964FA2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964FA2">
        <w:rPr>
          <w:rFonts w:ascii="Times New Roman" w:hAnsi="Times New Roman" w:cs="Times New Roman" w:hint="eastAsia"/>
          <w:noProof/>
          <w:color w:val="000000" w:themeColor="text1"/>
        </w:rPr>
        <w:t>介紹數碼攝影基本知識及手機拍攝技巧</w:t>
      </w:r>
    </w:p>
    <w:p w:rsidR="0014109F" w:rsidRDefault="0014109F" w:rsidP="0014109F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14109F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14109F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14109F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14109F" w:rsidRPr="0014109F" w:rsidRDefault="0014109F" w:rsidP="0014109F">
      <w:pPr>
        <w:pStyle w:val="a8"/>
        <w:ind w:leftChars="0" w:left="525"/>
        <w:rPr>
          <w:rFonts w:ascii="Times New Roman" w:hAnsi="Times New Roman" w:cs="Times New Roman"/>
          <w:noProof/>
          <w:color w:val="000000" w:themeColor="text1"/>
        </w:rPr>
      </w:pPr>
    </w:p>
    <w:p w:rsidR="0014109F" w:rsidRDefault="00964FA2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964FA2">
        <w:rPr>
          <w:rFonts w:ascii="Times New Roman" w:hAnsi="Times New Roman" w:cs="Times New Roman" w:hint="eastAsia"/>
          <w:b/>
          <w:noProof/>
          <w:color w:val="000000" w:themeColor="text1"/>
        </w:rPr>
        <w:t>京川滬菜入行體驗：製作麻婆豆腐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964FA2">
        <w:rPr>
          <w:rFonts w:ascii="Times New Roman" w:hAnsi="Times New Roman" w:cs="Times New Roman"/>
          <w:noProof/>
          <w:color w:val="000000" w:themeColor="text1"/>
        </w:rPr>
        <w:t>28/2</w:t>
      </w:r>
      <w:r w:rsidR="0014109F" w:rsidRPr="0014109F">
        <w:rPr>
          <w:rFonts w:ascii="Times New Roman" w:hAnsi="Times New Roman" w:cs="Times New Roman"/>
          <w:noProof/>
          <w:color w:val="000000" w:themeColor="text1"/>
        </w:rPr>
        <w:t>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2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30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-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4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:</w:t>
      </w:r>
      <w:r w:rsidR="00964FA2" w:rsidRPr="00964FA2">
        <w:rPr>
          <w:rFonts w:ascii="Times New Roman" w:hAnsi="Times New Roman" w:cs="Times New Roman"/>
          <w:noProof/>
          <w:color w:val="000000" w:themeColor="text1"/>
        </w:rPr>
        <w:t>30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匯縱專業發展中心</w:t>
      </w:r>
      <w:r w:rsidR="00964FA2">
        <w:rPr>
          <w:rFonts w:ascii="Times New Roman" w:hAnsi="Times New Roman" w:cs="Times New Roman" w:hint="eastAsia"/>
          <w:noProof/>
          <w:color w:val="000000" w:themeColor="text1"/>
        </w:rPr>
        <w:t xml:space="preserve"> 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-</w:t>
      </w:r>
      <w:r w:rsidR="00964FA2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荔枝角中心</w:t>
      </w:r>
      <w:r w:rsidR="00CD78BB" w:rsidRPr="006E259F">
        <w:rPr>
          <w:rFonts w:ascii="Times New Roman" w:hAnsi="Times New Roman" w:cs="Times New Roman" w:hint="eastAsia"/>
          <w:noProof/>
          <w:color w:val="000000" w:themeColor="text1"/>
        </w:rPr>
        <w:t>（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長沙灣長裕街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8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號億京廣場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7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="00CD78BB" w:rsidRPr="006E259F">
        <w:rPr>
          <w:rFonts w:ascii="Times New Roman" w:hAnsi="Times New Roman" w:cs="Times New Roman" w:hint="eastAsia"/>
          <w:noProof/>
          <w:color w:val="000000" w:themeColor="text1"/>
        </w:rPr>
        <w:t>）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695E74" w:rsidRPr="00695E74" w:rsidRDefault="00695E74" w:rsidP="00695E74">
      <w:pPr>
        <w:rPr>
          <w:rFonts w:ascii="Times New Roman" w:hAnsi="Times New Roman" w:cs="Times New Roman"/>
          <w:noProof/>
          <w:color w:val="000000" w:themeColor="text1"/>
        </w:rPr>
      </w:pPr>
      <w:r w:rsidRPr="00695E7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695E74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695E7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簡介本地京川滬菜食肆概況</w:t>
      </w:r>
    </w:p>
    <w:p w:rsidR="00695E74" w:rsidRDefault="00695E74" w:rsidP="00695E74">
      <w:pPr>
        <w:rPr>
          <w:rFonts w:ascii="Times New Roman" w:hAnsi="Times New Roman" w:cs="Times New Roman"/>
          <w:noProof/>
          <w:color w:val="000000" w:themeColor="text1"/>
        </w:rPr>
      </w:pPr>
      <w:r w:rsidRPr="00695E74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695E74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695E74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="00964FA2" w:rsidRPr="00964FA2">
        <w:rPr>
          <w:rFonts w:ascii="Times New Roman" w:hAnsi="Times New Roman" w:cs="Times New Roman" w:hint="eastAsia"/>
          <w:noProof/>
          <w:color w:val="000000" w:themeColor="text1"/>
        </w:rPr>
        <w:t>認識原材料採購及示範製作麻婆豆腐的技巧</w:t>
      </w:r>
    </w:p>
    <w:p w:rsidR="00331E2E" w:rsidRDefault="00537EF3" w:rsidP="00695E74">
      <w:pPr>
        <w:rPr>
          <w:rFonts w:ascii="Times New Roman" w:hAnsi="Times New Roman" w:cs="Times New Roman"/>
          <w:noProof/>
          <w:color w:val="000000" w:themeColor="text1"/>
        </w:rPr>
      </w:pPr>
      <w:r w:rsidRPr="00537EF3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37EF3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537EF3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37EF3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537EF3">
        <w:rPr>
          <w:rFonts w:ascii="Times New Roman" w:hAnsi="Times New Roman" w:cs="Times New Roman" w:hint="eastAsia"/>
          <w:noProof/>
          <w:color w:val="000000" w:themeColor="text1"/>
        </w:rPr>
        <w:t>ERB</w:t>
      </w:r>
      <w:r w:rsidRPr="00537EF3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537EF3" w:rsidRDefault="00537EF3" w:rsidP="00537EF3">
      <w:pPr>
        <w:rPr>
          <w:rFonts w:ascii="Times New Roman" w:hAnsi="Times New Roman" w:cs="Times New Roman"/>
          <w:noProof/>
          <w:color w:val="000000" w:themeColor="text1"/>
        </w:rPr>
      </w:pPr>
    </w:p>
    <w:p w:rsidR="00964FA2" w:rsidRPr="006E259F" w:rsidRDefault="00964FA2" w:rsidP="00537EF3">
      <w:pPr>
        <w:rPr>
          <w:rFonts w:ascii="Times New Roman" w:hAnsi="Times New Roman" w:cs="Times New Roman" w:hint="eastAsia"/>
          <w:noProof/>
          <w:color w:val="000000" w:themeColor="text1"/>
        </w:rPr>
      </w:pPr>
      <w:bookmarkStart w:id="0" w:name="_GoBack"/>
      <w:bookmarkEnd w:id="0"/>
    </w:p>
    <w:p w:rsidR="00C06A15" w:rsidRPr="00964FA2" w:rsidRDefault="00C06A15" w:rsidP="00964FA2">
      <w:pPr>
        <w:widowControl/>
        <w:rPr>
          <w:rFonts w:ascii="Times New Roman" w:hAnsi="Times New Roman" w:cs="Times New Roman"/>
          <w:noProof/>
          <w:color w:val="000000" w:themeColor="text1"/>
        </w:rPr>
      </w:pPr>
      <w:r w:rsidRPr="00122E9C">
        <w:rPr>
          <w:rFonts w:ascii="Times New Roman" w:hAnsi="Times New Roman" w:cs="Times New Roman"/>
          <w:b/>
          <w:bCs/>
          <w:sz w:val="28"/>
          <w:szCs w:val="28"/>
        </w:rPr>
        <w:t>免費</w:t>
      </w:r>
      <w:r w:rsidR="00BD05E4" w:rsidRPr="00122E9C">
        <w:rPr>
          <w:rFonts w:ascii="Times New Roman" w:hAnsi="Times New Roman" w:cs="Times New Roman" w:hint="eastAsia"/>
          <w:b/>
          <w:bCs/>
          <w:sz w:val="28"/>
          <w:szCs w:val="28"/>
        </w:rPr>
        <w:t>參加‧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即場報讀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ERB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7EF3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05A93"/>
    <w:rsid w:val="00930082"/>
    <w:rsid w:val="00950C6E"/>
    <w:rsid w:val="009514DD"/>
    <w:rsid w:val="00961ED4"/>
    <w:rsid w:val="00964FA2"/>
    <w:rsid w:val="00987BB5"/>
    <w:rsid w:val="00994667"/>
    <w:rsid w:val="009C771B"/>
    <w:rsid w:val="009F71EE"/>
    <w:rsid w:val="00A35BAA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139CE4A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5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9981-DBB5-428A-8BD8-3BA309EA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Sindy Tsoi</cp:lastModifiedBy>
  <cp:revision>70</cp:revision>
  <dcterms:created xsi:type="dcterms:W3CDTF">2022-07-13T03:46:00Z</dcterms:created>
  <dcterms:modified xsi:type="dcterms:W3CDTF">2024-01-19T07:03:00Z</dcterms:modified>
</cp:coreProperties>
</file>