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82" w:rsidRPr="00BF2082" w:rsidRDefault="00CE78FC" w:rsidP="00BF208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ERB </w:t>
      </w:r>
      <w:r>
        <w:rPr>
          <w:rFonts w:ascii="Times New Roman" w:hAnsi="Times New Roman" w:hint="eastAsia"/>
        </w:rPr>
        <w:t>人才企業嘉許計劃頒授典禮</w:t>
      </w:r>
      <w:r>
        <w:rPr>
          <w:rFonts w:ascii="Times New Roman" w:hAnsi="Times New Roman" w:hint="eastAsia"/>
        </w:rPr>
        <w:t>2017-18</w:t>
      </w:r>
      <w:r w:rsidR="00BF2082" w:rsidRPr="00BF2082">
        <w:rPr>
          <w:rFonts w:ascii="Times New Roman" w:hAnsi="Times New Roman"/>
        </w:rPr>
        <w:t xml:space="preserve"> </w:t>
      </w:r>
    </w:p>
    <w:p w:rsidR="00327907" w:rsidRDefault="00327907" w:rsidP="00183002">
      <w:pPr>
        <w:pStyle w:val="2"/>
      </w:pPr>
      <w: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bookmarkStart w:id="0" w:name="_GoBack"/>
      <w:bookmarkEnd w:id="0"/>
    </w:p>
    <w:p w:rsidR="00BF2082" w:rsidRDefault="00CE78FC" w:rsidP="00183002">
      <w:pPr>
        <w:pStyle w:val="2"/>
      </w:pPr>
      <w:r>
        <w:rPr>
          <w:rFonts w:hint="eastAsia"/>
        </w:rPr>
        <w:t>99</w:t>
      </w:r>
      <w:r>
        <w:rPr>
          <w:rFonts w:hint="eastAsia"/>
        </w:rPr>
        <w:t>間機構加入「人才企業」行列</w:t>
      </w:r>
    </w:p>
    <w:p w:rsidR="00CE78FC" w:rsidRDefault="00CE78FC" w:rsidP="00183002">
      <w:pPr>
        <w:pStyle w:val="2"/>
      </w:pPr>
      <w:r>
        <w:rPr>
          <w:rFonts w:hint="eastAsia"/>
        </w:rPr>
        <w:t>合共</w:t>
      </w:r>
      <w:r>
        <w:rPr>
          <w:rFonts w:hint="eastAsia"/>
        </w:rPr>
        <w:t>464</w:t>
      </w:r>
      <w:r>
        <w:rPr>
          <w:rFonts w:hint="eastAsia"/>
        </w:rPr>
        <w:t>間「人才企業」</w:t>
      </w:r>
      <w:r w:rsidRPr="00CE78FC">
        <w:rPr>
          <w:rFonts w:hint="eastAsia"/>
          <w:vertAlign w:val="superscript"/>
        </w:rPr>
        <w:t>*</w:t>
      </w:r>
      <w:r>
        <w:rPr>
          <w:rFonts w:hint="eastAsia"/>
        </w:rPr>
        <w:t>攜手推動「人才培訓及發展」</w:t>
      </w:r>
    </w:p>
    <w:p w:rsidR="004D334E" w:rsidRPr="004D334E" w:rsidRDefault="004D334E" w:rsidP="00183002"/>
    <w:p w:rsidR="0083536A" w:rsidRDefault="00CE78FC" w:rsidP="00183002">
      <w:pPr>
        <w:pStyle w:val="3"/>
      </w:pPr>
      <w:r>
        <w:rPr>
          <w:rFonts w:hint="eastAsia"/>
        </w:rPr>
        <w:t>一般企業</w:t>
      </w:r>
      <w:r w:rsidR="00327907">
        <w:rPr>
          <w:rFonts w:hint="eastAsia"/>
        </w:rPr>
        <w:t>得獎名單</w:t>
      </w:r>
      <w:r>
        <w:rPr>
          <w:rFonts w:hint="eastAsia"/>
        </w:rPr>
        <w:t>（以機構英文名稱排列）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亞洲實業</w:t>
      </w:r>
      <w:r w:rsidRPr="00327907">
        <w:rPr>
          <w:rFonts w:ascii="Times New Roman" w:hAnsi="Times New Roman" w:hint="eastAsia"/>
        </w:rPr>
        <w:t>(</w:t>
      </w:r>
      <w:r w:rsidRPr="00327907">
        <w:rPr>
          <w:rFonts w:ascii="Times New Roman" w:hAnsi="Times New Roman" w:hint="eastAsia"/>
        </w:rPr>
        <w:t>香港</w:t>
      </w:r>
      <w:r w:rsidRPr="00327907">
        <w:rPr>
          <w:rFonts w:ascii="Times New Roman" w:hAnsi="Times New Roman" w:hint="eastAsia"/>
        </w:rPr>
        <w:t>)</w:t>
      </w:r>
      <w:r w:rsidRPr="00327907">
        <w:rPr>
          <w:rFonts w:ascii="Times New Roman" w:hAnsi="Times New Roman" w:hint="eastAsia"/>
        </w:rPr>
        <w:t>物流有限公司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天使美容有限公司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天使化粧品國際有限公司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4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開利</w:t>
      </w:r>
      <w:r w:rsidRPr="00327907">
        <w:rPr>
          <w:rFonts w:ascii="Times New Roman" w:hAnsi="Times New Roman" w:hint="eastAsia"/>
        </w:rPr>
        <w:t>(</w:t>
      </w:r>
      <w:r w:rsidRPr="00327907">
        <w:rPr>
          <w:rFonts w:ascii="Times New Roman" w:hAnsi="Times New Roman" w:hint="eastAsia"/>
        </w:rPr>
        <w:t>香港</w:t>
      </w:r>
      <w:r w:rsidRPr="00327907">
        <w:rPr>
          <w:rFonts w:ascii="Times New Roman" w:hAnsi="Times New Roman" w:hint="eastAsia"/>
        </w:rPr>
        <w:t>)</w:t>
      </w:r>
      <w:r w:rsidRPr="00327907">
        <w:rPr>
          <w:rFonts w:ascii="Times New Roman" w:hAnsi="Times New Roman" w:hint="eastAsia"/>
        </w:rPr>
        <w:t>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5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國泰航空飲食服務</w:t>
      </w:r>
      <w:r w:rsidRPr="00327907">
        <w:rPr>
          <w:rFonts w:ascii="Times New Roman" w:hAnsi="Times New Roman" w:hint="eastAsia"/>
        </w:rPr>
        <w:t>(</w:t>
      </w:r>
      <w:r w:rsidRPr="00327907">
        <w:rPr>
          <w:rFonts w:ascii="Times New Roman" w:hAnsi="Times New Roman" w:hint="eastAsia"/>
        </w:rPr>
        <w:t>香港</w:t>
      </w:r>
      <w:r w:rsidRPr="00327907">
        <w:rPr>
          <w:rFonts w:ascii="Times New Roman" w:hAnsi="Times New Roman" w:hint="eastAsia"/>
        </w:rPr>
        <w:t>)</w:t>
      </w:r>
      <w:r w:rsidRPr="00327907">
        <w:rPr>
          <w:rFonts w:ascii="Times New Roman" w:hAnsi="Times New Roman" w:hint="eastAsia"/>
        </w:rPr>
        <w:t>有限公司</w:t>
      </w:r>
      <w:r w:rsidRPr="00327907">
        <w:rPr>
          <w:rFonts w:ascii="Times New Roman" w:hAnsi="Times New Roman" w:hint="eastAsia"/>
        </w:rPr>
        <w:t xml:space="preserve"> 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6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香港中國旅行社有限公司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7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建業建築有限公司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8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集寶香港有限公司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9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中信國際電訊集團有限公司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10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城市服務集團有限公司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/>
        </w:rPr>
        <w:t>11</w:t>
      </w:r>
      <w:r w:rsidRPr="00327907">
        <w:rPr>
          <w:rFonts w:ascii="Times New Roman" w:hAnsi="Times New Roman"/>
        </w:rPr>
        <w:tab/>
      </w:r>
      <w:r w:rsidRPr="00327907">
        <w:rPr>
          <w:rFonts w:ascii="Times New Roman" w:hAnsi="Times New Roman" w:hint="eastAsia"/>
        </w:rPr>
        <w:t>嘉栢集團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12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大新金融集團有限公司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13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香港寶嘉建築有限公司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14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旗鋒貨運有限公司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15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菲仕蘭</w:t>
      </w:r>
      <w:r w:rsidRPr="00327907">
        <w:rPr>
          <w:rFonts w:ascii="Times New Roman" w:hAnsi="Times New Roman" w:hint="eastAsia"/>
        </w:rPr>
        <w:t>(</w:t>
      </w:r>
      <w:r w:rsidRPr="00327907">
        <w:rPr>
          <w:rFonts w:ascii="Times New Roman" w:hAnsi="Times New Roman" w:hint="eastAsia"/>
        </w:rPr>
        <w:t>香港</w:t>
      </w:r>
      <w:r w:rsidRPr="00327907">
        <w:rPr>
          <w:rFonts w:ascii="Times New Roman" w:hAnsi="Times New Roman" w:hint="eastAsia"/>
        </w:rPr>
        <w:t>)</w:t>
      </w:r>
      <w:r w:rsidRPr="00327907">
        <w:rPr>
          <w:rFonts w:ascii="Times New Roman" w:hAnsi="Times New Roman" w:hint="eastAsia"/>
        </w:rPr>
        <w:t>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lastRenderedPageBreak/>
        <w:t>16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港威酒店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17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君御物業管理有限公司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18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香港旺角希爾頓花園酒店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19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香港興業國際集團有限公司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20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香港國際貨櫃碼頭有限公司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21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怡中航空服務集團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/>
        </w:rPr>
        <w:t>22</w:t>
      </w:r>
      <w:r w:rsidRPr="00327907">
        <w:rPr>
          <w:rFonts w:ascii="Times New Roman" w:hAnsi="Times New Roman"/>
        </w:rPr>
        <w:tab/>
        <w:t>JTH Group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23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劍虹地基有限公司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24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九龍建業有限公司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25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立基國際集團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26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能益有限公司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27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馬哥孛羅香港酒店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28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微軟香港有限公司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/>
        </w:rPr>
        <w:t>29</w:t>
      </w:r>
      <w:r w:rsidRPr="00327907">
        <w:rPr>
          <w:rFonts w:ascii="Times New Roman" w:hAnsi="Times New Roman"/>
        </w:rPr>
        <w:tab/>
        <w:t>Multisoft Limited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30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新世界第一渡輪服務有限公司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31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日清食品集團</w:t>
      </w:r>
      <w:r w:rsidRPr="00327907">
        <w:rPr>
          <w:rFonts w:ascii="Times New Roman" w:hAnsi="Times New Roman" w:hint="eastAsia"/>
        </w:rPr>
        <w:t>(</w:t>
      </w:r>
      <w:r w:rsidRPr="00327907">
        <w:rPr>
          <w:rFonts w:ascii="Times New Roman" w:hAnsi="Times New Roman" w:hint="eastAsia"/>
        </w:rPr>
        <w:t>香港</w:t>
      </w:r>
      <w:r w:rsidRPr="00327907">
        <w:rPr>
          <w:rFonts w:ascii="Times New Roman" w:hAnsi="Times New Roman" w:hint="eastAsia"/>
        </w:rPr>
        <w:t>)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32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牛津大學出版社</w:t>
      </w:r>
      <w:r w:rsidRPr="00327907">
        <w:rPr>
          <w:rFonts w:ascii="Times New Roman" w:hAnsi="Times New Roman" w:hint="eastAsia"/>
        </w:rPr>
        <w:t>(</w:t>
      </w:r>
      <w:r w:rsidRPr="00327907">
        <w:rPr>
          <w:rFonts w:ascii="Times New Roman" w:hAnsi="Times New Roman" w:hint="eastAsia"/>
        </w:rPr>
        <w:t>中國</w:t>
      </w:r>
      <w:r w:rsidRPr="00327907">
        <w:rPr>
          <w:rFonts w:ascii="Times New Roman" w:hAnsi="Times New Roman" w:hint="eastAsia"/>
        </w:rPr>
        <w:t>)</w:t>
      </w:r>
      <w:r w:rsidRPr="00327907">
        <w:rPr>
          <w:rFonts w:ascii="Times New Roman" w:hAnsi="Times New Roman" w:hint="eastAsia"/>
        </w:rPr>
        <w:t>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33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泛亞太平洋航空服務有限公司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34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太子酒店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/>
        </w:rPr>
        <w:t>35</w:t>
      </w:r>
      <w:r w:rsidRPr="00327907">
        <w:rPr>
          <w:rFonts w:ascii="Times New Roman" w:hAnsi="Times New Roman"/>
        </w:rPr>
        <w:tab/>
        <w:t>REA Group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36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盈電工程有限公司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37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帝譽服務有限公司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38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斯堪尼亞</w:t>
      </w:r>
      <w:r w:rsidRPr="00327907">
        <w:rPr>
          <w:rFonts w:ascii="Times New Roman" w:hAnsi="Times New Roman" w:hint="eastAsia"/>
        </w:rPr>
        <w:t>(</w:t>
      </w:r>
      <w:r w:rsidRPr="00327907">
        <w:rPr>
          <w:rFonts w:ascii="Times New Roman" w:hAnsi="Times New Roman" w:hint="eastAsia"/>
        </w:rPr>
        <w:t>香港</w:t>
      </w:r>
      <w:r w:rsidRPr="00327907">
        <w:rPr>
          <w:rFonts w:ascii="Times New Roman" w:hAnsi="Times New Roman" w:hint="eastAsia"/>
        </w:rPr>
        <w:t>)</w:t>
      </w:r>
      <w:r w:rsidRPr="00327907">
        <w:rPr>
          <w:rFonts w:ascii="Times New Roman" w:hAnsi="Times New Roman" w:hint="eastAsia"/>
        </w:rPr>
        <w:t>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39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迅達升降機</w:t>
      </w:r>
      <w:r w:rsidRPr="00327907">
        <w:rPr>
          <w:rFonts w:ascii="Times New Roman" w:hAnsi="Times New Roman" w:hint="eastAsia"/>
        </w:rPr>
        <w:t>(</w:t>
      </w:r>
      <w:r w:rsidRPr="00327907">
        <w:rPr>
          <w:rFonts w:ascii="Times New Roman" w:hAnsi="Times New Roman" w:hint="eastAsia"/>
        </w:rPr>
        <w:t>香港</w:t>
      </w:r>
      <w:r w:rsidRPr="00327907">
        <w:rPr>
          <w:rFonts w:ascii="Times New Roman" w:hAnsi="Times New Roman" w:hint="eastAsia"/>
        </w:rPr>
        <w:t>)</w:t>
      </w:r>
      <w:r w:rsidRPr="00327907">
        <w:rPr>
          <w:rFonts w:ascii="Times New Roman" w:hAnsi="Times New Roman" w:hint="eastAsia"/>
        </w:rPr>
        <w:t>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40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博藝體運有限公司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41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創基工程有限公司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42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施華洛世奇香港有限公司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43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太古可口可樂香港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44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香港商貿港有限公司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45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特納國際亞太有限公司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/>
        </w:rPr>
        <w:t>46</w:t>
      </w:r>
      <w:r w:rsidRPr="00327907">
        <w:rPr>
          <w:rFonts w:ascii="Times New Roman" w:hAnsi="Times New Roman"/>
        </w:rPr>
        <w:tab/>
        <w:t>Vinci Construction Grands Projets (SCL 1103 &amp; 1122)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47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奧思集團有限公司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48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和心有限公司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49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縱橫遊控股有限公司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50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吉野家快餐</w:t>
      </w:r>
      <w:r w:rsidRPr="00327907">
        <w:rPr>
          <w:rFonts w:ascii="Times New Roman" w:hAnsi="Times New Roman" w:hint="eastAsia"/>
        </w:rPr>
        <w:t>(</w:t>
      </w:r>
      <w:r w:rsidRPr="00327907">
        <w:rPr>
          <w:rFonts w:ascii="Times New Roman" w:hAnsi="Times New Roman" w:hint="eastAsia"/>
        </w:rPr>
        <w:t>香港</w:t>
      </w:r>
      <w:r w:rsidRPr="00327907">
        <w:rPr>
          <w:rFonts w:ascii="Times New Roman" w:hAnsi="Times New Roman" w:hint="eastAsia"/>
        </w:rPr>
        <w:t>)</w:t>
      </w:r>
      <w:r w:rsidRPr="00327907">
        <w:rPr>
          <w:rFonts w:ascii="Times New Roman" w:hAnsi="Times New Roman" w:hint="eastAsia"/>
        </w:rPr>
        <w:t>有限公司</w:t>
      </w:r>
    </w:p>
    <w:p w:rsid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51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仁孚行有限公司</w:t>
      </w:r>
    </w:p>
    <w:p w:rsidR="00CE78FC" w:rsidRDefault="00CE78FC" w:rsidP="00BF2082">
      <w:pPr>
        <w:rPr>
          <w:rFonts w:ascii="Times New Roman" w:hAnsi="Times New Roman"/>
        </w:rPr>
      </w:pPr>
    </w:p>
    <w:p w:rsidR="00CE78FC" w:rsidRDefault="00CE78FC" w:rsidP="00183002">
      <w:pPr>
        <w:pStyle w:val="3"/>
      </w:pPr>
      <w:r>
        <w:rPr>
          <w:rFonts w:hint="eastAsia"/>
        </w:rPr>
        <w:lastRenderedPageBreak/>
        <w:t>中小企</w:t>
      </w:r>
      <w:r w:rsidR="00327907">
        <w:rPr>
          <w:rFonts w:hint="eastAsia"/>
        </w:rPr>
        <w:t>得獎名單</w:t>
      </w:r>
      <w:r>
        <w:rPr>
          <w:rFonts w:hint="eastAsia"/>
        </w:rPr>
        <w:t>（以機構英文名稱排列）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/>
        </w:rPr>
        <w:t>1</w:t>
      </w:r>
      <w:r w:rsidRPr="00327907">
        <w:rPr>
          <w:rFonts w:ascii="Times New Roman" w:hAnsi="Times New Roman"/>
        </w:rPr>
        <w:tab/>
        <w:t>Achiever Technology Limited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安普市場拓展有限公司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超越顧問集團有限公司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4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智心專業護膚有限公司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5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美容集顧問有限公司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6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思傑牙科醫療集團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7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永葉建設有限公司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8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輝域電機亞洲</w:t>
      </w:r>
      <w:r w:rsidRPr="00327907">
        <w:rPr>
          <w:rFonts w:ascii="Times New Roman" w:hAnsi="Times New Roman" w:hint="eastAsia"/>
        </w:rPr>
        <w:t>(</w:t>
      </w:r>
      <w:r w:rsidRPr="00327907">
        <w:rPr>
          <w:rFonts w:ascii="Times New Roman" w:hAnsi="Times New Roman" w:hint="eastAsia"/>
        </w:rPr>
        <w:t>香港</w:t>
      </w:r>
      <w:r w:rsidRPr="00327907">
        <w:rPr>
          <w:rFonts w:ascii="Times New Roman" w:hAnsi="Times New Roman" w:hint="eastAsia"/>
        </w:rPr>
        <w:t>)</w:t>
      </w:r>
      <w:r w:rsidRPr="00327907">
        <w:rPr>
          <w:rFonts w:ascii="Times New Roman" w:hAnsi="Times New Roman" w:hint="eastAsia"/>
        </w:rPr>
        <w:t>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9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富士施樂遠東有限公司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10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加多利會計師事務所有限公司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11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香港金盛貴金屬有限公司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12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古迪設計有限公司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13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恆基工程服務有限公司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14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香港空氣淨化器中心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15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康業物業代理有限公司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16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尊家管業有限公司</w:t>
      </w:r>
      <w:r w:rsidRPr="00327907">
        <w:rPr>
          <w:rFonts w:ascii="Times New Roman" w:hAnsi="Times New Roman" w:hint="eastAsia"/>
        </w:rPr>
        <w:t>(</w:t>
      </w:r>
      <w:r w:rsidRPr="00327907">
        <w:rPr>
          <w:rFonts w:ascii="Times New Roman" w:hAnsi="Times New Roman" w:hint="eastAsia"/>
        </w:rPr>
        <w:t>恒基兆業地產集團成員公司</w:t>
      </w:r>
      <w:r w:rsidRPr="00327907">
        <w:rPr>
          <w:rFonts w:ascii="Times New Roman" w:hAnsi="Times New Roman" w:hint="eastAsia"/>
        </w:rPr>
        <w:t>)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17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新發現香港媒體有限公司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18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周堅如會計師行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19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天嵐國際發展有限公司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20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新里程國際有限公司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/>
        </w:rPr>
        <w:t>21</w:t>
      </w:r>
      <w:r w:rsidRPr="00327907">
        <w:rPr>
          <w:rFonts w:ascii="Times New Roman" w:hAnsi="Times New Roman"/>
        </w:rPr>
        <w:tab/>
        <w:t>Link-Pro CPA Limited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22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新城市清潔服務有限公司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/>
        </w:rPr>
        <w:t>23</w:t>
      </w:r>
      <w:r w:rsidRPr="00327907">
        <w:rPr>
          <w:rFonts w:ascii="Times New Roman" w:hAnsi="Times New Roman"/>
        </w:rPr>
        <w:tab/>
        <w:t>PLH Fashion Group Limited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24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皇家國際教育學院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25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駿宏企業有限公司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26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新鴻基有限公司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27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泗和棧石油工程有限公司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28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德福護老中心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29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泰山石化集團有限公司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30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超敏科技有限公司</w:t>
      </w:r>
    </w:p>
    <w:p w:rsidR="00327907" w:rsidRPr="00327907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/>
        </w:rPr>
        <w:t>31</w:t>
      </w:r>
      <w:r w:rsidRPr="00327907">
        <w:rPr>
          <w:rFonts w:ascii="Times New Roman" w:hAnsi="Times New Roman"/>
        </w:rPr>
        <w:tab/>
      </w:r>
      <w:r w:rsidRPr="00327907">
        <w:rPr>
          <w:rFonts w:ascii="Times New Roman" w:hAnsi="Times New Roman" w:hint="eastAsia"/>
        </w:rPr>
        <w:t>天壐集團有限公司</w:t>
      </w:r>
    </w:p>
    <w:p w:rsidR="00CE78FC" w:rsidRDefault="00327907" w:rsidP="00327907">
      <w:pPr>
        <w:rPr>
          <w:rFonts w:ascii="Times New Roman" w:hAnsi="Times New Roman"/>
        </w:rPr>
      </w:pPr>
      <w:r w:rsidRPr="00327907">
        <w:rPr>
          <w:rFonts w:ascii="Times New Roman" w:hAnsi="Times New Roman" w:hint="eastAsia"/>
        </w:rPr>
        <w:t>32</w:t>
      </w:r>
      <w:r w:rsidRPr="00327907">
        <w:rPr>
          <w:rFonts w:ascii="Times New Roman" w:hAnsi="Times New Roman" w:hint="eastAsia"/>
        </w:rPr>
        <w:tab/>
      </w:r>
      <w:r w:rsidRPr="00327907">
        <w:rPr>
          <w:rFonts w:ascii="Times New Roman" w:hAnsi="Times New Roman" w:hint="eastAsia"/>
        </w:rPr>
        <w:t>永光</w:t>
      </w:r>
      <w:r w:rsidRPr="00327907">
        <w:rPr>
          <w:rFonts w:ascii="Times New Roman" w:hAnsi="Times New Roman" w:hint="eastAsia"/>
        </w:rPr>
        <w:t>(</w:t>
      </w:r>
      <w:r w:rsidRPr="00327907">
        <w:rPr>
          <w:rFonts w:ascii="Times New Roman" w:hAnsi="Times New Roman" w:hint="eastAsia"/>
        </w:rPr>
        <w:t>合作</w:t>
      </w:r>
      <w:r w:rsidRPr="00327907">
        <w:rPr>
          <w:rFonts w:ascii="Times New Roman" w:hAnsi="Times New Roman" w:hint="eastAsia"/>
        </w:rPr>
        <w:t>)</w:t>
      </w:r>
      <w:r w:rsidRPr="00327907">
        <w:rPr>
          <w:rFonts w:ascii="Times New Roman" w:hAnsi="Times New Roman" w:hint="eastAsia"/>
        </w:rPr>
        <w:t>有限公司</w:t>
      </w:r>
    </w:p>
    <w:p w:rsidR="00327907" w:rsidRDefault="00327907" w:rsidP="00327907">
      <w:pPr>
        <w:rPr>
          <w:rFonts w:ascii="Times New Roman" w:hAnsi="Times New Roman"/>
        </w:rPr>
      </w:pPr>
    </w:p>
    <w:p w:rsidR="00CE78FC" w:rsidRPr="00CE78FC" w:rsidRDefault="00CE78FC" w:rsidP="00183002">
      <w:pPr>
        <w:pStyle w:val="3"/>
        <w:rPr>
          <w:lang w:eastAsia="zh-HK"/>
        </w:rPr>
      </w:pPr>
      <w:r>
        <w:rPr>
          <w:rFonts w:hint="eastAsia"/>
        </w:rPr>
        <w:t>政府部門、公營機構及非政府機構</w:t>
      </w:r>
      <w:r w:rsidR="00327907">
        <w:rPr>
          <w:rFonts w:hint="eastAsia"/>
        </w:rPr>
        <w:t>得獎名單</w:t>
      </w:r>
      <w:r>
        <w:rPr>
          <w:rFonts w:hint="eastAsia"/>
        </w:rPr>
        <w:t>（以機構</w:t>
      </w:r>
      <w:r>
        <w:rPr>
          <w:rFonts w:hint="eastAsia"/>
        </w:rPr>
        <w:lastRenderedPageBreak/>
        <w:t>英文名稱排列）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1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屋宇署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2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基督教家庭服務中心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3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渠務署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4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機電工程署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5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環境保護署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6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香港考試及評核局</w:t>
      </w:r>
      <w:r w:rsidRPr="00327907">
        <w:rPr>
          <w:rFonts w:ascii="Times New Roman" w:hAnsi="Times New Roman" w:hint="eastAsia"/>
          <w:lang w:eastAsia="zh-HK"/>
        </w:rPr>
        <w:t xml:space="preserve"> 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7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香港交易及結算所有限公司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8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香港房屋協會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9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政府新聞處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10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香港個人資料私隱專員公署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11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香港中文大學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12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香港教育大學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13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香港演藝學院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14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香港按揭證券有限公司</w:t>
      </w:r>
    </w:p>
    <w:p w:rsidR="00327907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15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東華學院</w:t>
      </w:r>
    </w:p>
    <w:p w:rsidR="0083536A" w:rsidRPr="00327907" w:rsidRDefault="00327907" w:rsidP="00327907">
      <w:pPr>
        <w:rPr>
          <w:rFonts w:ascii="Times New Roman" w:hAnsi="Times New Roman"/>
          <w:lang w:eastAsia="zh-HK"/>
        </w:rPr>
      </w:pPr>
      <w:r w:rsidRPr="00327907">
        <w:rPr>
          <w:rFonts w:ascii="Times New Roman" w:hAnsi="Times New Roman" w:hint="eastAsia"/>
          <w:lang w:eastAsia="zh-HK"/>
        </w:rPr>
        <w:t>16</w:t>
      </w:r>
      <w:r w:rsidRPr="00327907">
        <w:rPr>
          <w:rFonts w:ascii="Times New Roman" w:hAnsi="Times New Roman" w:hint="eastAsia"/>
          <w:lang w:eastAsia="zh-HK"/>
        </w:rPr>
        <w:tab/>
      </w:r>
      <w:r w:rsidRPr="00327907">
        <w:rPr>
          <w:rFonts w:ascii="Times New Roman" w:hAnsi="Times New Roman" w:hint="eastAsia"/>
          <w:lang w:eastAsia="zh-HK"/>
        </w:rPr>
        <w:t>市區重建局</w:t>
      </w:r>
    </w:p>
    <w:p w:rsidR="0061779A" w:rsidRDefault="0061779A">
      <w:pPr>
        <w:rPr>
          <w:rFonts w:ascii="Times New Roman" w:hAnsi="Times New Roman"/>
        </w:rPr>
      </w:pPr>
    </w:p>
    <w:p w:rsidR="00A93415" w:rsidRPr="00183002" w:rsidRDefault="00EC5C16" w:rsidP="00EC5C16">
      <w:p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  <w:lang w:eastAsia="zh-HK"/>
        </w:rPr>
        <w:t xml:space="preserve">* </w:t>
      </w:r>
      <w:r>
        <w:rPr>
          <w:rFonts w:ascii="Times New Roman" w:hAnsi="Times New Roman" w:hint="eastAsia"/>
        </w:rPr>
        <w:t>「人才企業」完整名單請參閱「</w:t>
      </w:r>
      <w:r>
        <w:rPr>
          <w:rFonts w:ascii="Times New Roman" w:hAnsi="Times New Roman" w:hint="eastAsia"/>
        </w:rPr>
        <w:t>ERB</w:t>
      </w:r>
      <w:r>
        <w:rPr>
          <w:rFonts w:ascii="Times New Roman" w:hAnsi="Times New Roman" w:hint="eastAsia"/>
        </w:rPr>
        <w:t>人才企業嘉許計劃」網站：</w:t>
      </w:r>
      <w:r>
        <w:rPr>
          <w:rFonts w:ascii="Times New Roman" w:hAnsi="Times New Roman" w:hint="eastAsia"/>
          <w:lang w:eastAsia="zh-HK"/>
        </w:rPr>
        <w:t>www.erb.org/md</w:t>
      </w:r>
    </w:p>
    <w:sectPr w:rsidR="00A93415" w:rsidRPr="00183002" w:rsidSect="006177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BB" w:rsidRDefault="000E55BB" w:rsidP="00BF2082">
      <w:r>
        <w:separator/>
      </w:r>
    </w:p>
  </w:endnote>
  <w:endnote w:type="continuationSeparator" w:id="0">
    <w:p w:rsidR="000E55BB" w:rsidRDefault="000E55BB" w:rsidP="00BF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BB" w:rsidRDefault="000E55BB" w:rsidP="00BF2082">
      <w:r>
        <w:separator/>
      </w:r>
    </w:p>
  </w:footnote>
  <w:footnote w:type="continuationSeparator" w:id="0">
    <w:p w:rsidR="000E55BB" w:rsidRDefault="000E55BB" w:rsidP="00BF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2124"/>
    <w:multiLevelType w:val="hybridMultilevel"/>
    <w:tmpl w:val="72E40870"/>
    <w:lvl w:ilvl="0" w:tplc="F9561E66">
      <w:start w:val="16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831EFE"/>
    <w:multiLevelType w:val="hybridMultilevel"/>
    <w:tmpl w:val="CE205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2"/>
    <w:rsid w:val="000E55BB"/>
    <w:rsid w:val="00183002"/>
    <w:rsid w:val="001D1E5B"/>
    <w:rsid w:val="002171FD"/>
    <w:rsid w:val="002275CC"/>
    <w:rsid w:val="002E4770"/>
    <w:rsid w:val="002F1E73"/>
    <w:rsid w:val="00327907"/>
    <w:rsid w:val="003E531A"/>
    <w:rsid w:val="003F32F0"/>
    <w:rsid w:val="00435CBF"/>
    <w:rsid w:val="004D334E"/>
    <w:rsid w:val="005231DE"/>
    <w:rsid w:val="00556F00"/>
    <w:rsid w:val="005A6B30"/>
    <w:rsid w:val="005E61CC"/>
    <w:rsid w:val="0061779A"/>
    <w:rsid w:val="00710A57"/>
    <w:rsid w:val="00741F4E"/>
    <w:rsid w:val="007A131B"/>
    <w:rsid w:val="00823526"/>
    <w:rsid w:val="0083536A"/>
    <w:rsid w:val="00972BDE"/>
    <w:rsid w:val="00A93415"/>
    <w:rsid w:val="00AA3D32"/>
    <w:rsid w:val="00B1778F"/>
    <w:rsid w:val="00BF2082"/>
    <w:rsid w:val="00CB7F35"/>
    <w:rsid w:val="00CE78FC"/>
    <w:rsid w:val="00D83824"/>
    <w:rsid w:val="00EA00F5"/>
    <w:rsid w:val="00EC14FE"/>
    <w:rsid w:val="00E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A92855E-1535-4379-9BAA-6ED19DBE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9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208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334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9341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F20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F2082"/>
    <w:rPr>
      <w:sz w:val="20"/>
      <w:szCs w:val="20"/>
    </w:rPr>
  </w:style>
  <w:style w:type="character" w:customStyle="1" w:styleId="10">
    <w:name w:val="標題 1 字元"/>
    <w:link w:val="1"/>
    <w:uiPriority w:val="9"/>
    <w:rsid w:val="00BF208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BF2082"/>
    <w:pPr>
      <w:ind w:leftChars="200" w:left="480"/>
    </w:pPr>
  </w:style>
  <w:style w:type="character" w:styleId="a8">
    <w:name w:val="Hyperlink"/>
    <w:uiPriority w:val="99"/>
    <w:unhideWhenUsed/>
    <w:rsid w:val="005E61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31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A131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4D334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9341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ERB Manpower Developer Award Scheme 2017-18 (May 2018) Newspaper Advertisement</dc:title>
  <dc:subject/>
  <dc:creator>ERB</dc:creator>
  <cp:keywords/>
  <cp:lastModifiedBy>gracewong</cp:lastModifiedBy>
  <cp:revision>6</cp:revision>
  <dcterms:created xsi:type="dcterms:W3CDTF">2018-05-31T02:15:00Z</dcterms:created>
  <dcterms:modified xsi:type="dcterms:W3CDTF">2018-05-31T06:01:00Z</dcterms:modified>
</cp:coreProperties>
</file>