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FB3A" w14:textId="77777777" w:rsidR="00D109FE" w:rsidRPr="00CD0A55" w:rsidRDefault="00C41804" w:rsidP="00CD0A55">
      <w:pPr>
        <w:pStyle w:val="1"/>
      </w:pPr>
      <w:r w:rsidRPr="00CD0A55">
        <w:rPr>
          <w:rStyle w:val="fqyxju68g5jekz2qioxw"/>
          <w:rFonts w:hint="eastAsia"/>
        </w:rPr>
        <w:t>家居伸展</w:t>
      </w:r>
      <w:r w:rsidRPr="00CD0A55">
        <w:rPr>
          <w:rStyle w:val="fqyxju68g5jekz2qioxw"/>
          <w:rFonts w:hint="eastAsia"/>
        </w:rPr>
        <w:t xml:space="preserve">Chill Easy </w:t>
      </w:r>
      <w:r w:rsidRPr="00CD0A55">
        <w:rPr>
          <w:rStyle w:val="fqyxju68g5jekz2qioxw"/>
          <w:rFonts w:hint="eastAsia"/>
        </w:rPr>
        <w:t>–</w:t>
      </w:r>
      <w:r w:rsidRPr="00CD0A55">
        <w:rPr>
          <w:rStyle w:val="fqyxju68g5jekz2qioxw"/>
          <w:rFonts w:hint="eastAsia"/>
        </w:rPr>
        <w:t xml:space="preserve"> </w:t>
      </w:r>
      <w:r w:rsidRPr="00CD0A55">
        <w:rPr>
          <w:rStyle w:val="fqyxju68g5jekz2qioxw"/>
          <w:rFonts w:hint="eastAsia"/>
        </w:rPr>
        <w:t>網上講座</w:t>
      </w:r>
    </w:p>
    <w:p w14:paraId="56EBC72C" w14:textId="77777777" w:rsidR="004540B3" w:rsidRPr="00E34B73" w:rsidRDefault="004540B3" w:rsidP="00D109FE">
      <w:pPr>
        <w:rPr>
          <w:rFonts w:asciiTheme="majorEastAsia" w:eastAsiaTheme="majorEastAsia" w:hAnsiTheme="majorEastAsia"/>
          <w:color w:val="000000"/>
          <w:lang w:eastAsia="zh-HK"/>
        </w:rPr>
      </w:pPr>
      <w:r w:rsidRPr="00E34B73">
        <w:rPr>
          <w:rFonts w:asciiTheme="majorEastAsia" w:eastAsiaTheme="majorEastAsia" w:hAnsiTheme="majorEastAsia" w:hint="eastAsia"/>
        </w:rPr>
        <w:t>統籌機構</w:t>
      </w:r>
      <w:r w:rsidRPr="00E34B73">
        <w:rPr>
          <w:rFonts w:asciiTheme="majorEastAsia" w:eastAsiaTheme="majorEastAsia" w:hAnsiTheme="majorEastAsia" w:hint="eastAsia"/>
          <w:lang w:eastAsia="zh-HK"/>
        </w:rPr>
        <w:t>：</w:t>
      </w:r>
      <w:r w:rsidR="00124050" w:rsidRPr="00E34B73">
        <w:rPr>
          <w:rFonts w:asciiTheme="majorEastAsia" w:eastAsiaTheme="majorEastAsia" w:hAnsiTheme="majorEastAsia" w:hint="eastAsia"/>
          <w:lang w:eastAsia="zh-HK"/>
        </w:rPr>
        <w:t>港專機構有限公司</w:t>
      </w:r>
    </w:p>
    <w:p w14:paraId="2E44BA6D" w14:textId="77777777" w:rsidR="004540B3" w:rsidRPr="00E34B73" w:rsidRDefault="004540B3" w:rsidP="00D109FE">
      <w:pPr>
        <w:rPr>
          <w:rFonts w:asciiTheme="majorEastAsia" w:eastAsiaTheme="majorEastAsia" w:hAnsiTheme="majorEastAsia"/>
          <w:color w:val="000000"/>
        </w:rPr>
      </w:pPr>
    </w:p>
    <w:p w14:paraId="1DB0C077" w14:textId="77777777" w:rsidR="004540B3" w:rsidRPr="00E34B73" w:rsidRDefault="004540B3" w:rsidP="00D109FE">
      <w:pPr>
        <w:rPr>
          <w:rFonts w:asciiTheme="majorEastAsia" w:eastAsiaTheme="majorEastAsia" w:hAnsiTheme="majorEastAsia"/>
          <w:color w:val="000000"/>
        </w:rPr>
      </w:pPr>
      <w:r w:rsidRPr="00E34B73">
        <w:rPr>
          <w:rFonts w:asciiTheme="majorEastAsia" w:eastAsiaTheme="majorEastAsia" w:hAnsiTheme="majorEastAsia"/>
          <w:color w:val="000000"/>
        </w:rPr>
        <w:t>日期：</w:t>
      </w:r>
      <w:r w:rsidR="00C41804" w:rsidRPr="00E34B73">
        <w:rPr>
          <w:rFonts w:asciiTheme="majorEastAsia" w:eastAsiaTheme="majorEastAsia" w:hAnsiTheme="majorEastAsia" w:hint="eastAsia"/>
          <w:color w:val="000000"/>
        </w:rPr>
        <w:t>2025年3月28日 (星期五)</w:t>
      </w:r>
    </w:p>
    <w:p w14:paraId="20D4590B" w14:textId="77777777" w:rsidR="004540B3" w:rsidRPr="00E34B73" w:rsidRDefault="004540B3" w:rsidP="00D109FE">
      <w:pPr>
        <w:rPr>
          <w:rFonts w:asciiTheme="majorEastAsia" w:eastAsiaTheme="majorEastAsia" w:hAnsiTheme="majorEastAsia"/>
          <w:color w:val="000000"/>
        </w:rPr>
      </w:pPr>
      <w:r w:rsidRPr="00E34B73">
        <w:rPr>
          <w:rFonts w:asciiTheme="majorEastAsia" w:eastAsiaTheme="majorEastAsia" w:hAnsiTheme="majorEastAsia"/>
          <w:color w:val="000000"/>
        </w:rPr>
        <w:t>時間：</w:t>
      </w:r>
      <w:r w:rsidR="00C41804" w:rsidRPr="00E34B73">
        <w:rPr>
          <w:rFonts w:asciiTheme="majorEastAsia" w:eastAsiaTheme="majorEastAsia" w:hAnsiTheme="majorEastAsia" w:hint="eastAsia"/>
          <w:color w:val="000000"/>
        </w:rPr>
        <w:t>下午3:00 – 4:30</w:t>
      </w:r>
    </w:p>
    <w:p w14:paraId="0D68BD3C" w14:textId="19222CA2" w:rsidR="00124050" w:rsidRPr="00E34B73" w:rsidRDefault="00C41804" w:rsidP="00D109FE">
      <w:pPr>
        <w:rPr>
          <w:rFonts w:asciiTheme="majorEastAsia" w:eastAsiaTheme="majorEastAsia" w:hAnsiTheme="majorEastAsia"/>
          <w:color w:val="000000"/>
        </w:rPr>
      </w:pPr>
      <w:r w:rsidRPr="00E34B73">
        <w:rPr>
          <w:rFonts w:asciiTheme="majorEastAsia" w:eastAsiaTheme="majorEastAsia" w:hAnsiTheme="majorEastAsia" w:hint="eastAsia"/>
          <w:color w:val="000000"/>
        </w:rPr>
        <w:t>講座將以網上平台Zoom進行</w:t>
      </w:r>
    </w:p>
    <w:p w14:paraId="06307028" w14:textId="77777777" w:rsidR="00CC138F" w:rsidRDefault="00CC138F" w:rsidP="00D109FE">
      <w:pPr>
        <w:rPr>
          <w:color w:val="000000"/>
        </w:rPr>
      </w:pPr>
    </w:p>
    <w:p w14:paraId="0B4B5B58" w14:textId="77777777" w:rsidR="00CC138F" w:rsidRDefault="00CC138F" w:rsidP="00D109FE">
      <w:pPr>
        <w:rPr>
          <w:rFonts w:hAnsi="Times New Roman"/>
          <w:color w:val="000000"/>
        </w:rPr>
      </w:pPr>
      <w:r>
        <w:rPr>
          <w:rFonts w:hint="eastAsia"/>
          <w:color w:val="000000"/>
        </w:rPr>
        <w:t>名額有限，先到先得</w:t>
      </w:r>
    </w:p>
    <w:p w14:paraId="64FBE3E8" w14:textId="77777777" w:rsidR="00124050" w:rsidRPr="00AA037A" w:rsidRDefault="00124050" w:rsidP="00D109FE">
      <w:pPr>
        <w:rPr>
          <w:rFonts w:hAnsi="Times New Roman"/>
          <w:color w:val="000000"/>
        </w:rPr>
      </w:pPr>
    </w:p>
    <w:p w14:paraId="2E632A2D" w14:textId="77777777" w:rsidR="00A010A4" w:rsidRPr="00A010A4" w:rsidRDefault="00C41804" w:rsidP="00A010A4">
      <w:pPr>
        <w:rPr>
          <w:b/>
        </w:rPr>
      </w:pPr>
      <w:r>
        <w:rPr>
          <w:rFonts w:hint="eastAsia"/>
          <w:b/>
        </w:rPr>
        <w:t>講座內容</w:t>
      </w:r>
    </w:p>
    <w:p w14:paraId="2D55D398" w14:textId="77777777" w:rsidR="0084574F" w:rsidRPr="00A010A4" w:rsidRDefault="00C41804" w:rsidP="00C41804">
      <w:pPr>
        <w:numPr>
          <w:ilvl w:val="0"/>
          <w:numId w:val="16"/>
        </w:numPr>
      </w:pPr>
      <w:r w:rsidRPr="00C41804">
        <w:rPr>
          <w:rFonts w:hint="eastAsia"/>
        </w:rPr>
        <w:t>簡易家居運動示範</w:t>
      </w:r>
    </w:p>
    <w:p w14:paraId="50A3407D" w14:textId="77777777" w:rsidR="00A010A4" w:rsidRDefault="00C41804" w:rsidP="00C41804">
      <w:pPr>
        <w:numPr>
          <w:ilvl w:val="0"/>
          <w:numId w:val="16"/>
        </w:numPr>
      </w:pPr>
      <w:r w:rsidRPr="00C41804">
        <w:rPr>
          <w:rFonts w:hint="eastAsia"/>
        </w:rPr>
        <w:t>利用常見家具進行伸展運動</w:t>
      </w:r>
    </w:p>
    <w:p w14:paraId="21EDE62F" w14:textId="77777777" w:rsidR="00C41804" w:rsidRDefault="00C41804" w:rsidP="00C41804">
      <w:pPr>
        <w:numPr>
          <w:ilvl w:val="0"/>
          <w:numId w:val="16"/>
        </w:numPr>
      </w:pPr>
      <w:r>
        <w:rPr>
          <w:rFonts w:hint="eastAsia"/>
        </w:rPr>
        <w:t>伸展運動及肌肉鍛鍊如何預防及紓緩痛症</w:t>
      </w:r>
    </w:p>
    <w:p w14:paraId="3EA46CB2" w14:textId="77777777" w:rsidR="00C41804" w:rsidRDefault="00C41804" w:rsidP="00C41804">
      <w:pPr>
        <w:numPr>
          <w:ilvl w:val="0"/>
          <w:numId w:val="16"/>
        </w:numPr>
      </w:pPr>
      <w:r>
        <w:rPr>
          <w:rFonts w:hint="eastAsia"/>
        </w:rPr>
        <w:t>介紹</w:t>
      </w:r>
      <w:r w:rsidRPr="00E34B73">
        <w:rPr>
          <w:rFonts w:asciiTheme="majorEastAsia" w:eastAsiaTheme="majorEastAsia" w:hAnsiTheme="majorEastAsia" w:hint="eastAsia"/>
        </w:rPr>
        <w:t>ERB</w:t>
      </w:r>
      <w:r>
        <w:rPr>
          <w:rFonts w:hint="eastAsia"/>
        </w:rPr>
        <w:t>「物理治療助理基礎證書」課程內容、教學特色及入讀資格</w:t>
      </w:r>
    </w:p>
    <w:p w14:paraId="44EAB76A" w14:textId="77777777" w:rsidR="00C41804" w:rsidRDefault="00C41804" w:rsidP="00C41804"/>
    <w:p w14:paraId="7B8B33AC" w14:textId="77777777" w:rsidR="00C41804" w:rsidRDefault="00C41804" w:rsidP="00C41804">
      <w:r w:rsidRPr="00E34B73">
        <w:rPr>
          <w:rFonts w:asciiTheme="majorEastAsia" w:eastAsiaTheme="majorEastAsia" w:hAnsiTheme="majorEastAsia"/>
        </w:rPr>
        <w:t>ERB</w:t>
      </w:r>
      <w:r>
        <w:rPr>
          <w:rFonts w:hint="eastAsia"/>
        </w:rPr>
        <w:t>就業掛鈎課程</w:t>
      </w:r>
      <w:r w:rsidR="00C773FB">
        <w:rPr>
          <w:rFonts w:hint="eastAsia"/>
        </w:rPr>
        <w:t>（一般屬全日制）</w:t>
      </w:r>
    </w:p>
    <w:p w14:paraId="264A4958" w14:textId="77777777" w:rsidR="00C41804" w:rsidRDefault="00C41804" w:rsidP="00C41804">
      <w:r>
        <w:rPr>
          <w:rFonts w:hint="eastAsia"/>
        </w:rPr>
        <w:t>物理治療助理基礎證書</w:t>
      </w:r>
    </w:p>
    <w:p w14:paraId="0AEC7230" w14:textId="77777777" w:rsidR="00C41804" w:rsidRDefault="00C41804" w:rsidP="00C41804">
      <w:pPr>
        <w:numPr>
          <w:ilvl w:val="0"/>
          <w:numId w:val="15"/>
        </w:numPr>
      </w:pPr>
      <w:r>
        <w:rPr>
          <w:rFonts w:hint="eastAsia"/>
        </w:rPr>
        <w:t>物理治療的簡介</w:t>
      </w:r>
    </w:p>
    <w:p w14:paraId="2BE55E46" w14:textId="77777777" w:rsidR="00C41804" w:rsidRDefault="00C41804" w:rsidP="00C41804">
      <w:pPr>
        <w:numPr>
          <w:ilvl w:val="0"/>
          <w:numId w:val="15"/>
        </w:numPr>
      </w:pPr>
      <w:r>
        <w:rPr>
          <w:rFonts w:hint="eastAsia"/>
        </w:rPr>
        <w:t>認識及使用物理治療儀器</w:t>
      </w:r>
    </w:p>
    <w:p w14:paraId="195E7E2C" w14:textId="77777777" w:rsidR="00C41804" w:rsidRDefault="00C41804" w:rsidP="00C41804">
      <w:pPr>
        <w:numPr>
          <w:ilvl w:val="0"/>
          <w:numId w:val="15"/>
        </w:numPr>
      </w:pPr>
      <w:r>
        <w:rPr>
          <w:rFonts w:hint="eastAsia"/>
        </w:rPr>
        <w:t>運動治療學的基本概念和相關技巧</w:t>
      </w:r>
    </w:p>
    <w:p w14:paraId="591B102F" w14:textId="77777777" w:rsidR="00C41804" w:rsidRDefault="00C41804" w:rsidP="00C41804">
      <w:pPr>
        <w:numPr>
          <w:ilvl w:val="0"/>
          <w:numId w:val="15"/>
        </w:numPr>
      </w:pPr>
      <w:r>
        <w:rPr>
          <w:rFonts w:hint="eastAsia"/>
        </w:rPr>
        <w:t>相關治療概念及護理方法（關節炎、痛症、骨折創傷、中風等）</w:t>
      </w:r>
    </w:p>
    <w:p w14:paraId="7E48CFBC" w14:textId="77777777" w:rsidR="00C41804" w:rsidRDefault="00C41804" w:rsidP="00C41804">
      <w:r>
        <w:rPr>
          <w:rFonts w:hint="eastAsia"/>
        </w:rPr>
        <w:t>．免學費　　．有津貼</w:t>
      </w:r>
      <w:r>
        <w:rPr>
          <w:rFonts w:hint="eastAsia"/>
        </w:rPr>
        <w:t>*</w:t>
      </w:r>
      <w:r>
        <w:rPr>
          <w:rFonts w:hint="eastAsia"/>
        </w:rPr>
        <w:t xml:space="preserve">　　．</w:t>
      </w:r>
      <w:r w:rsidR="00C773FB">
        <w:rPr>
          <w:rFonts w:hint="eastAsia"/>
        </w:rPr>
        <w:t>就業跟進</w:t>
      </w:r>
      <w:r>
        <w:rPr>
          <w:rFonts w:hint="eastAsia"/>
        </w:rPr>
        <w:t>*</w:t>
      </w:r>
    </w:p>
    <w:p w14:paraId="4A565861" w14:textId="77777777" w:rsidR="00C41804" w:rsidRDefault="00C41804" w:rsidP="00C41804">
      <w:r>
        <w:rPr>
          <w:rFonts w:hint="eastAsia"/>
        </w:rPr>
        <w:t>*</w:t>
      </w:r>
      <w:r w:rsidR="00C773FB">
        <w:rPr>
          <w:rFonts w:hint="eastAsia"/>
        </w:rPr>
        <w:t>適用於</w:t>
      </w:r>
      <w:r>
        <w:rPr>
          <w:rFonts w:hint="eastAsia"/>
        </w:rPr>
        <w:t>出席率達</w:t>
      </w:r>
      <w:r w:rsidRPr="00E34B73">
        <w:rPr>
          <w:rFonts w:asciiTheme="majorEastAsia" w:eastAsiaTheme="majorEastAsia" w:hAnsiTheme="majorEastAsia" w:hint="eastAsia"/>
        </w:rPr>
        <w:t>80%</w:t>
      </w:r>
      <w:r w:rsidR="00C773FB">
        <w:t xml:space="preserve"> </w:t>
      </w:r>
      <w:r w:rsidR="00C773FB">
        <w:rPr>
          <w:rFonts w:hint="eastAsia"/>
        </w:rPr>
        <w:t>的合資格學員</w:t>
      </w:r>
    </w:p>
    <w:p w14:paraId="6D896F75" w14:textId="77777777" w:rsidR="00A010A4" w:rsidRDefault="00A010A4" w:rsidP="00A010A4"/>
    <w:p w14:paraId="4C85BCC3" w14:textId="77777777" w:rsidR="00D109FE" w:rsidRDefault="00D109FE" w:rsidP="00D109FE">
      <w:pPr>
        <w:rPr>
          <w:rFonts w:hAnsi="Times New Roman"/>
          <w:color w:val="000000"/>
        </w:rPr>
      </w:pPr>
      <w:r w:rsidRPr="004540B3">
        <w:rPr>
          <w:color w:val="000000"/>
        </w:rPr>
        <w:t>查詢</w:t>
      </w:r>
      <w:r w:rsidRPr="00E34B73">
        <w:rPr>
          <w:rFonts w:asciiTheme="majorEastAsia" w:eastAsiaTheme="majorEastAsia" w:hAnsiTheme="majorEastAsia"/>
          <w:color w:val="000000"/>
        </w:rPr>
        <w:t>熱線：</w:t>
      </w:r>
      <w:r w:rsidR="00124050" w:rsidRPr="00E34B73">
        <w:rPr>
          <w:rFonts w:asciiTheme="majorEastAsia" w:eastAsiaTheme="majorEastAsia" w:hAnsiTheme="majorEastAsia" w:hint="eastAsia"/>
          <w:color w:val="000000"/>
        </w:rPr>
        <w:t>2711</w:t>
      </w:r>
      <w:r w:rsidR="00124050" w:rsidRPr="00E34B73">
        <w:rPr>
          <w:rFonts w:asciiTheme="majorEastAsia" w:eastAsiaTheme="majorEastAsia" w:hAnsiTheme="majorEastAsia"/>
          <w:color w:val="000000"/>
        </w:rPr>
        <w:t xml:space="preserve"> </w:t>
      </w:r>
      <w:r w:rsidR="00124050" w:rsidRPr="00E34B73">
        <w:rPr>
          <w:rFonts w:asciiTheme="majorEastAsia" w:eastAsiaTheme="majorEastAsia" w:hAnsiTheme="majorEastAsia" w:hint="eastAsia"/>
          <w:color w:val="000000"/>
        </w:rPr>
        <w:t>9820</w:t>
      </w:r>
    </w:p>
    <w:p w14:paraId="41A755FD" w14:textId="77777777" w:rsidR="00124050" w:rsidRPr="00E34B73" w:rsidRDefault="00124050" w:rsidP="00D109FE">
      <w:pPr>
        <w:rPr>
          <w:rFonts w:asciiTheme="majorEastAsia" w:eastAsiaTheme="majorEastAsia" w:hAnsiTheme="majorEastAsia"/>
          <w:color w:val="000000"/>
        </w:rPr>
      </w:pPr>
      <w:r w:rsidRPr="00E34B73">
        <w:rPr>
          <w:rFonts w:asciiTheme="majorEastAsia" w:eastAsiaTheme="majorEastAsia" w:hAnsiTheme="majorEastAsia" w:hint="eastAsia"/>
          <w:color w:val="000000"/>
        </w:rPr>
        <w:t>Wh</w:t>
      </w:r>
      <w:r w:rsidRPr="00E34B73">
        <w:rPr>
          <w:rFonts w:asciiTheme="majorEastAsia" w:eastAsiaTheme="majorEastAsia" w:hAnsiTheme="majorEastAsia"/>
          <w:color w:val="000000"/>
        </w:rPr>
        <w:t>atsApp</w:t>
      </w:r>
      <w:r w:rsidRPr="00E34B73">
        <w:rPr>
          <w:rFonts w:asciiTheme="majorEastAsia" w:eastAsiaTheme="majorEastAsia" w:hAnsiTheme="majorEastAsia" w:hint="eastAsia"/>
          <w:color w:val="000000"/>
        </w:rPr>
        <w:t>：5</w:t>
      </w:r>
      <w:r w:rsidRPr="00E34B73">
        <w:rPr>
          <w:rFonts w:asciiTheme="majorEastAsia" w:eastAsiaTheme="majorEastAsia" w:hAnsiTheme="majorEastAsia"/>
          <w:color w:val="000000"/>
        </w:rPr>
        <w:t>187 3648</w:t>
      </w:r>
    </w:p>
    <w:p w14:paraId="4B9A99E2" w14:textId="77777777" w:rsidR="00D109FE" w:rsidRPr="00E34B73" w:rsidRDefault="00D109FE" w:rsidP="00D109FE">
      <w:pPr>
        <w:rPr>
          <w:rFonts w:asciiTheme="majorEastAsia" w:eastAsiaTheme="majorEastAsia" w:hAnsiTheme="majorEastAsia"/>
        </w:rPr>
      </w:pPr>
      <w:r w:rsidRPr="00E34B73">
        <w:rPr>
          <w:rFonts w:asciiTheme="majorEastAsia" w:eastAsiaTheme="majorEastAsia" w:hAnsiTheme="majorEastAsia" w:hint="eastAsia"/>
        </w:rPr>
        <w:t>網頁</w:t>
      </w:r>
      <w:r w:rsidRPr="00E34B73">
        <w:rPr>
          <w:rFonts w:asciiTheme="majorEastAsia" w:eastAsiaTheme="majorEastAsia" w:hAnsiTheme="majorEastAsia"/>
          <w:color w:val="000000"/>
        </w:rPr>
        <w:t>：</w:t>
      </w:r>
      <w:hyperlink r:id="rId7" w:history="1">
        <w:r w:rsidR="00124050" w:rsidRPr="00E34B73">
          <w:rPr>
            <w:rStyle w:val="a4"/>
            <w:rFonts w:asciiTheme="majorEastAsia" w:eastAsiaTheme="majorEastAsia" w:hAnsiTheme="majorEastAsia"/>
            <w:lang w:eastAsia="zh-HK"/>
          </w:rPr>
          <w:t>https://www.hkctsvt.edu.hk</w:t>
        </w:r>
      </w:hyperlink>
    </w:p>
    <w:p w14:paraId="050E5E2E" w14:textId="77777777" w:rsidR="00D109FE" w:rsidRPr="00E34B73" w:rsidRDefault="00D109FE" w:rsidP="00D109FE">
      <w:pPr>
        <w:rPr>
          <w:rFonts w:asciiTheme="majorEastAsia" w:eastAsiaTheme="majorEastAsia" w:hAnsiTheme="majorEastAsia"/>
        </w:rPr>
      </w:pPr>
      <w:r w:rsidRPr="00E34B73">
        <w:rPr>
          <w:rFonts w:asciiTheme="majorEastAsia" w:eastAsiaTheme="majorEastAsia" w:hAnsiTheme="majorEastAsia"/>
        </w:rPr>
        <w:t>Facebook</w:t>
      </w:r>
      <w:r w:rsidRPr="00E34B73">
        <w:rPr>
          <w:rFonts w:asciiTheme="majorEastAsia" w:eastAsiaTheme="majorEastAsia" w:hAnsiTheme="majorEastAsia" w:hint="eastAsia"/>
        </w:rPr>
        <w:t>專頁</w:t>
      </w:r>
      <w:r w:rsidRPr="00E34B73">
        <w:rPr>
          <w:rFonts w:asciiTheme="majorEastAsia" w:eastAsiaTheme="majorEastAsia" w:hAnsiTheme="majorEastAsia"/>
          <w:color w:val="000000"/>
        </w:rPr>
        <w:t>：</w:t>
      </w:r>
      <w:hyperlink r:id="rId8" w:history="1">
        <w:r w:rsidR="00124050" w:rsidRPr="00E34B73">
          <w:rPr>
            <w:rStyle w:val="a4"/>
            <w:rFonts w:asciiTheme="majorEastAsia" w:eastAsiaTheme="majorEastAsia" w:hAnsiTheme="majorEastAsia"/>
          </w:rPr>
          <w:t>港專職業訓練學</w:t>
        </w:r>
        <w:r w:rsidR="00124050" w:rsidRPr="00E34B73">
          <w:rPr>
            <w:rStyle w:val="a4"/>
            <w:rFonts w:asciiTheme="majorEastAsia" w:eastAsiaTheme="majorEastAsia" w:hAnsiTheme="majorEastAsia" w:hint="eastAsia"/>
          </w:rPr>
          <w:t>院</w:t>
        </w:r>
      </w:hyperlink>
    </w:p>
    <w:p w14:paraId="133FAD7B" w14:textId="77777777" w:rsidR="004308A1" w:rsidRDefault="004308A1" w:rsidP="00D109FE">
      <w:pPr>
        <w:rPr>
          <w:rFonts w:hAnsi="Times New Roman"/>
        </w:rPr>
      </w:pPr>
    </w:p>
    <w:p w14:paraId="0CEF05F4" w14:textId="77777777" w:rsidR="00A010A4" w:rsidRDefault="00A010A4" w:rsidP="00D109FE">
      <w:pPr>
        <w:rPr>
          <w:rFonts w:hAnsi="Times New Roman"/>
        </w:rPr>
      </w:pPr>
      <w:r w:rsidRPr="00A010A4">
        <w:rPr>
          <w:rFonts w:hAnsi="Times New Roman" w:hint="eastAsia"/>
        </w:rPr>
        <w:t>如活動當天上午八時宣告懸掛或仍舊懸掛黑色暴雨警告</w:t>
      </w:r>
      <w:r w:rsidRPr="00A010A4">
        <w:rPr>
          <w:rFonts w:hAnsi="Times New Roman" w:hint="eastAsia"/>
        </w:rPr>
        <w:t xml:space="preserve"> / </w:t>
      </w:r>
      <w:r w:rsidRPr="00A010A4">
        <w:rPr>
          <w:rFonts w:hAnsi="Times New Roman" w:hint="eastAsia"/>
        </w:rPr>
        <w:t>八號或以上颱風訊號，當天活動將告取消。以上節目如有任何更改，恕不另行通知。如有任何爭議，港專機構有限公司將保留一切最終決定權。</w:t>
      </w:r>
    </w:p>
    <w:p w14:paraId="48C412F1" w14:textId="77777777" w:rsidR="00A010A4" w:rsidRPr="004540B3" w:rsidRDefault="00A010A4" w:rsidP="00D109FE">
      <w:pPr>
        <w:rPr>
          <w:rFonts w:hAnsi="Times New Roman"/>
        </w:rPr>
      </w:pPr>
    </w:p>
    <w:p w14:paraId="25179553" w14:textId="4D2ED806" w:rsidR="00D22449" w:rsidRPr="00E34B73" w:rsidRDefault="00CD0A55" w:rsidP="00E34B73">
      <w:pPr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  <w:color w:val="000000"/>
        </w:rPr>
        <w:t>（</w:t>
      </w:r>
      <w:r w:rsidR="004540B3" w:rsidRPr="00E34B73">
        <w:rPr>
          <w:rFonts w:asciiTheme="majorEastAsia" w:eastAsiaTheme="majorEastAsia" w:hAnsiTheme="majorEastAsia"/>
          <w:color w:val="000000"/>
        </w:rPr>
        <w:t>此活動由ERB資助</w:t>
      </w:r>
      <w:r>
        <w:rPr>
          <w:rFonts w:asciiTheme="majorEastAsia" w:eastAsiaTheme="majorEastAsia" w:hAnsiTheme="majorEastAsia" w:hint="eastAsia"/>
          <w:color w:val="000000"/>
        </w:rPr>
        <w:t>）</w:t>
      </w:r>
    </w:p>
    <w:sectPr w:rsidR="00D22449" w:rsidRPr="00E34B73" w:rsidSect="004308A1">
      <w:pgSz w:w="11906" w:h="16838"/>
      <w:pgMar w:top="1135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1E86B" w14:textId="77777777" w:rsidR="001E7993" w:rsidRDefault="001E7993" w:rsidP="0003433D">
      <w:r>
        <w:separator/>
      </w:r>
    </w:p>
  </w:endnote>
  <w:endnote w:type="continuationSeparator" w:id="0">
    <w:p w14:paraId="15DCD726" w14:textId="77777777" w:rsidR="001E7993" w:rsidRDefault="001E7993" w:rsidP="0003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3DAC" w14:textId="77777777" w:rsidR="001E7993" w:rsidRDefault="001E7993" w:rsidP="0003433D">
      <w:r>
        <w:separator/>
      </w:r>
    </w:p>
  </w:footnote>
  <w:footnote w:type="continuationSeparator" w:id="0">
    <w:p w14:paraId="7738AE82" w14:textId="77777777" w:rsidR="001E7993" w:rsidRDefault="001E7993" w:rsidP="0003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5580"/>
    <w:multiLevelType w:val="hybridMultilevel"/>
    <w:tmpl w:val="8D8249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0B0032"/>
    <w:multiLevelType w:val="hybridMultilevel"/>
    <w:tmpl w:val="F54E740A"/>
    <w:lvl w:ilvl="0" w:tplc="02585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EA1012"/>
    <w:multiLevelType w:val="hybridMultilevel"/>
    <w:tmpl w:val="36C0BEF2"/>
    <w:lvl w:ilvl="0" w:tplc="C396FAAC">
      <w:numFmt w:val="bullet"/>
      <w:lvlText w:val="-"/>
      <w:lvlJc w:val="left"/>
      <w:pPr>
        <w:ind w:left="72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1954502D"/>
    <w:multiLevelType w:val="hybridMultilevel"/>
    <w:tmpl w:val="A8B235E2"/>
    <w:lvl w:ilvl="0" w:tplc="8362B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97417B"/>
    <w:multiLevelType w:val="hybridMultilevel"/>
    <w:tmpl w:val="B4EC5BD8"/>
    <w:lvl w:ilvl="0" w:tplc="DFE01A56">
      <w:numFmt w:val="bullet"/>
      <w:lvlText w:val="-"/>
      <w:lvlJc w:val="left"/>
      <w:pPr>
        <w:ind w:left="72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350654DC"/>
    <w:multiLevelType w:val="hybridMultilevel"/>
    <w:tmpl w:val="6B7A9A68"/>
    <w:lvl w:ilvl="0" w:tplc="1AD6C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9A4F02"/>
    <w:multiLevelType w:val="hybridMultilevel"/>
    <w:tmpl w:val="77AC8018"/>
    <w:lvl w:ilvl="0" w:tplc="8A520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7870F0"/>
    <w:multiLevelType w:val="hybridMultilevel"/>
    <w:tmpl w:val="D4323F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6BF4BFD"/>
    <w:multiLevelType w:val="hybridMultilevel"/>
    <w:tmpl w:val="666823B0"/>
    <w:lvl w:ilvl="0" w:tplc="41D02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09522A"/>
    <w:multiLevelType w:val="hybridMultilevel"/>
    <w:tmpl w:val="DEEC87E0"/>
    <w:lvl w:ilvl="0" w:tplc="CD942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0034F96"/>
    <w:multiLevelType w:val="hybridMultilevel"/>
    <w:tmpl w:val="DBB0914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DFE01A56">
      <w:numFmt w:val="bullet"/>
      <w:lvlText w:val="-"/>
      <w:lvlJc w:val="left"/>
      <w:pPr>
        <w:ind w:left="960" w:hanging="480"/>
      </w:pPr>
      <w:rPr>
        <w:rFonts w:ascii="微軟正黑體" w:eastAsia="微軟正黑體" w:hAnsi="微軟正黑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9264F0A"/>
    <w:multiLevelType w:val="hybridMultilevel"/>
    <w:tmpl w:val="E6BE8388"/>
    <w:lvl w:ilvl="0" w:tplc="380212D2">
      <w:start w:val="2711"/>
      <w:numFmt w:val="bullet"/>
      <w:lvlText w:val="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DFE01A56">
      <w:numFmt w:val="bullet"/>
      <w:lvlText w:val="-"/>
      <w:lvlJc w:val="left"/>
      <w:pPr>
        <w:ind w:left="960" w:hanging="480"/>
      </w:pPr>
      <w:rPr>
        <w:rFonts w:ascii="微軟正黑體" w:eastAsia="微軟正黑體" w:hAnsi="微軟正黑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E7613D1"/>
    <w:multiLevelType w:val="hybridMultilevel"/>
    <w:tmpl w:val="391AFD46"/>
    <w:lvl w:ilvl="0" w:tplc="8E3286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A95314"/>
    <w:multiLevelType w:val="hybridMultilevel"/>
    <w:tmpl w:val="A6BAA724"/>
    <w:lvl w:ilvl="0" w:tplc="164A7D54"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5C567F2"/>
    <w:multiLevelType w:val="hybridMultilevel"/>
    <w:tmpl w:val="7FBA7E20"/>
    <w:lvl w:ilvl="0" w:tplc="6BEE1296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A264B0F"/>
    <w:multiLevelType w:val="hybridMultilevel"/>
    <w:tmpl w:val="BDCCC51E"/>
    <w:lvl w:ilvl="0" w:tplc="BFE08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30839684">
    <w:abstractNumId w:val="13"/>
  </w:num>
  <w:num w:numId="2" w16cid:durableId="661935875">
    <w:abstractNumId w:val="2"/>
  </w:num>
  <w:num w:numId="3" w16cid:durableId="878051360">
    <w:abstractNumId w:val="12"/>
  </w:num>
  <w:num w:numId="4" w16cid:durableId="160852775">
    <w:abstractNumId w:val="9"/>
  </w:num>
  <w:num w:numId="5" w16cid:durableId="2047483469">
    <w:abstractNumId w:val="1"/>
  </w:num>
  <w:num w:numId="6" w16cid:durableId="104932431">
    <w:abstractNumId w:val="8"/>
  </w:num>
  <w:num w:numId="7" w16cid:durableId="608465127">
    <w:abstractNumId w:val="5"/>
  </w:num>
  <w:num w:numId="8" w16cid:durableId="839277714">
    <w:abstractNumId w:val="6"/>
  </w:num>
  <w:num w:numId="9" w16cid:durableId="526453681">
    <w:abstractNumId w:val="15"/>
  </w:num>
  <w:num w:numId="10" w16cid:durableId="280108927">
    <w:abstractNumId w:val="3"/>
  </w:num>
  <w:num w:numId="11" w16cid:durableId="1303149752">
    <w:abstractNumId w:val="14"/>
  </w:num>
  <w:num w:numId="12" w16cid:durableId="1971206605">
    <w:abstractNumId w:val="11"/>
  </w:num>
  <w:num w:numId="13" w16cid:durableId="1110735235">
    <w:abstractNumId w:val="4"/>
  </w:num>
  <w:num w:numId="14" w16cid:durableId="1179345866">
    <w:abstractNumId w:val="7"/>
  </w:num>
  <w:num w:numId="15" w16cid:durableId="2111268876">
    <w:abstractNumId w:val="0"/>
  </w:num>
  <w:num w:numId="16" w16cid:durableId="2023824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7CC"/>
    <w:rsid w:val="00032280"/>
    <w:rsid w:val="000326BF"/>
    <w:rsid w:val="0003433D"/>
    <w:rsid w:val="000503B5"/>
    <w:rsid w:val="000546D5"/>
    <w:rsid w:val="00067BFF"/>
    <w:rsid w:val="0007738E"/>
    <w:rsid w:val="00081598"/>
    <w:rsid w:val="000C0E35"/>
    <w:rsid w:val="000C5337"/>
    <w:rsid w:val="0011554D"/>
    <w:rsid w:val="00124050"/>
    <w:rsid w:val="001603F8"/>
    <w:rsid w:val="00160D4E"/>
    <w:rsid w:val="001716E8"/>
    <w:rsid w:val="001A2637"/>
    <w:rsid w:val="001B2F6B"/>
    <w:rsid w:val="001E0622"/>
    <w:rsid w:val="001E7993"/>
    <w:rsid w:val="00212BE5"/>
    <w:rsid w:val="00240AC7"/>
    <w:rsid w:val="002436CF"/>
    <w:rsid w:val="00251EBB"/>
    <w:rsid w:val="00255115"/>
    <w:rsid w:val="0028008B"/>
    <w:rsid w:val="00285072"/>
    <w:rsid w:val="002E7B3F"/>
    <w:rsid w:val="00313C98"/>
    <w:rsid w:val="00350FB2"/>
    <w:rsid w:val="0036164E"/>
    <w:rsid w:val="00371661"/>
    <w:rsid w:val="003A24BE"/>
    <w:rsid w:val="003A7E22"/>
    <w:rsid w:val="003D7202"/>
    <w:rsid w:val="00412900"/>
    <w:rsid w:val="004308A1"/>
    <w:rsid w:val="004540B3"/>
    <w:rsid w:val="0048303D"/>
    <w:rsid w:val="004A5F71"/>
    <w:rsid w:val="004A76D9"/>
    <w:rsid w:val="004B1B95"/>
    <w:rsid w:val="004B5F46"/>
    <w:rsid w:val="004C41D1"/>
    <w:rsid w:val="0051561E"/>
    <w:rsid w:val="00550520"/>
    <w:rsid w:val="005650C8"/>
    <w:rsid w:val="0057301B"/>
    <w:rsid w:val="00594E3E"/>
    <w:rsid w:val="005A1C02"/>
    <w:rsid w:val="005A4315"/>
    <w:rsid w:val="005C33E9"/>
    <w:rsid w:val="005C344E"/>
    <w:rsid w:val="005D6A2F"/>
    <w:rsid w:val="00612F6A"/>
    <w:rsid w:val="0064384D"/>
    <w:rsid w:val="006524A7"/>
    <w:rsid w:val="006720AF"/>
    <w:rsid w:val="006A0231"/>
    <w:rsid w:val="006A3B7C"/>
    <w:rsid w:val="006B2139"/>
    <w:rsid w:val="006B5016"/>
    <w:rsid w:val="006D3DE8"/>
    <w:rsid w:val="007117D2"/>
    <w:rsid w:val="00733123"/>
    <w:rsid w:val="007355EE"/>
    <w:rsid w:val="00753F7B"/>
    <w:rsid w:val="007C370D"/>
    <w:rsid w:val="00802E9A"/>
    <w:rsid w:val="00805BC3"/>
    <w:rsid w:val="0082149F"/>
    <w:rsid w:val="00826A90"/>
    <w:rsid w:val="0084574F"/>
    <w:rsid w:val="00862B6C"/>
    <w:rsid w:val="00867656"/>
    <w:rsid w:val="008A5541"/>
    <w:rsid w:val="008D18F4"/>
    <w:rsid w:val="00904D9F"/>
    <w:rsid w:val="00906D63"/>
    <w:rsid w:val="00911D74"/>
    <w:rsid w:val="00945AD1"/>
    <w:rsid w:val="00946F82"/>
    <w:rsid w:val="009807BB"/>
    <w:rsid w:val="009B7405"/>
    <w:rsid w:val="009E53CD"/>
    <w:rsid w:val="00A010A4"/>
    <w:rsid w:val="00A54015"/>
    <w:rsid w:val="00A6303E"/>
    <w:rsid w:val="00A818F9"/>
    <w:rsid w:val="00A92224"/>
    <w:rsid w:val="00A960CD"/>
    <w:rsid w:val="00AA037A"/>
    <w:rsid w:val="00AB65C3"/>
    <w:rsid w:val="00AB6D3A"/>
    <w:rsid w:val="00AC51C6"/>
    <w:rsid w:val="00B01F94"/>
    <w:rsid w:val="00B02463"/>
    <w:rsid w:val="00B02FEF"/>
    <w:rsid w:val="00B17050"/>
    <w:rsid w:val="00B30A94"/>
    <w:rsid w:val="00B656F9"/>
    <w:rsid w:val="00BB30E3"/>
    <w:rsid w:val="00BC6719"/>
    <w:rsid w:val="00BD7260"/>
    <w:rsid w:val="00BF293B"/>
    <w:rsid w:val="00C13AFC"/>
    <w:rsid w:val="00C41804"/>
    <w:rsid w:val="00C737CC"/>
    <w:rsid w:val="00C773FB"/>
    <w:rsid w:val="00C83141"/>
    <w:rsid w:val="00C8314C"/>
    <w:rsid w:val="00C91FFC"/>
    <w:rsid w:val="00C9380B"/>
    <w:rsid w:val="00C942FE"/>
    <w:rsid w:val="00CC138F"/>
    <w:rsid w:val="00CD0A55"/>
    <w:rsid w:val="00CF015B"/>
    <w:rsid w:val="00D109FE"/>
    <w:rsid w:val="00D20E9A"/>
    <w:rsid w:val="00D22449"/>
    <w:rsid w:val="00D80A4D"/>
    <w:rsid w:val="00DE45AE"/>
    <w:rsid w:val="00E14613"/>
    <w:rsid w:val="00E2441C"/>
    <w:rsid w:val="00E24F76"/>
    <w:rsid w:val="00E34B73"/>
    <w:rsid w:val="00E630B7"/>
    <w:rsid w:val="00E90D30"/>
    <w:rsid w:val="00EA02B8"/>
    <w:rsid w:val="00EA30BE"/>
    <w:rsid w:val="00EA4C2C"/>
    <w:rsid w:val="00EB45AF"/>
    <w:rsid w:val="00EF0AAA"/>
    <w:rsid w:val="00F16A8F"/>
    <w:rsid w:val="00F43E64"/>
    <w:rsid w:val="00F74F38"/>
    <w:rsid w:val="00F964DD"/>
    <w:rsid w:val="00FB1942"/>
    <w:rsid w:val="00FC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BB795"/>
  <w15:chartTrackingRefBased/>
  <w15:docId w15:val="{62EA33D7-2CC5-43A1-9E38-B2D2AAC4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8F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540B3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49F"/>
    <w:pPr>
      <w:ind w:leftChars="200" w:left="480"/>
    </w:pPr>
  </w:style>
  <w:style w:type="character" w:styleId="a4">
    <w:name w:val="Hyperlink"/>
    <w:uiPriority w:val="99"/>
    <w:unhideWhenUsed/>
    <w:rsid w:val="0082149F"/>
    <w:rPr>
      <w:color w:val="0563C1"/>
      <w:u w:val="single"/>
    </w:rPr>
  </w:style>
  <w:style w:type="character" w:styleId="a5">
    <w:name w:val="annotation reference"/>
    <w:uiPriority w:val="99"/>
    <w:semiHidden/>
    <w:unhideWhenUsed/>
    <w:rsid w:val="00946F8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46F82"/>
  </w:style>
  <w:style w:type="character" w:customStyle="1" w:styleId="a7">
    <w:name w:val="註解文字 字元"/>
    <w:basedOn w:val="a0"/>
    <w:link w:val="a6"/>
    <w:uiPriority w:val="99"/>
    <w:semiHidden/>
    <w:rsid w:val="00946F82"/>
  </w:style>
  <w:style w:type="paragraph" w:styleId="a8">
    <w:name w:val="annotation subject"/>
    <w:basedOn w:val="a6"/>
    <w:next w:val="a6"/>
    <w:link w:val="a9"/>
    <w:uiPriority w:val="99"/>
    <w:semiHidden/>
    <w:unhideWhenUsed/>
    <w:rsid w:val="00946F82"/>
    <w:rPr>
      <w:b/>
      <w:bCs/>
    </w:rPr>
  </w:style>
  <w:style w:type="character" w:customStyle="1" w:styleId="a9">
    <w:name w:val="註解主旨 字元"/>
    <w:link w:val="a8"/>
    <w:uiPriority w:val="99"/>
    <w:semiHidden/>
    <w:rsid w:val="00946F8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46F82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46F82"/>
    <w:rPr>
      <w:rFonts w:ascii="Calibri Light" w:eastAsia="新細明體" w:hAnsi="Calibri Light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34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03433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34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03433D"/>
    <w:rPr>
      <w:sz w:val="20"/>
      <w:szCs w:val="20"/>
    </w:rPr>
  </w:style>
  <w:style w:type="character" w:customStyle="1" w:styleId="10">
    <w:name w:val="標題 1 字元"/>
    <w:link w:val="1"/>
    <w:uiPriority w:val="9"/>
    <w:rsid w:val="004540B3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f0">
    <w:name w:val="FollowedHyperlink"/>
    <w:uiPriority w:val="99"/>
    <w:semiHidden/>
    <w:unhideWhenUsed/>
    <w:rsid w:val="00C91FFC"/>
    <w:rPr>
      <w:color w:val="954F72"/>
      <w:u w:val="single"/>
    </w:rPr>
  </w:style>
  <w:style w:type="character" w:customStyle="1" w:styleId="fqyxju68g5jekz2qioxw">
    <w:name w:val="fqyxju68g5jekz2qioxw"/>
    <w:rsid w:val="00124050"/>
  </w:style>
  <w:style w:type="character" w:customStyle="1" w:styleId="af1">
    <w:name w:val="未解析的提及項目"/>
    <w:uiPriority w:val="99"/>
    <w:semiHidden/>
    <w:unhideWhenUsed/>
    <w:rsid w:val="00124050"/>
    <w:rPr>
      <w:color w:val="605E5C"/>
      <w:shd w:val="clear" w:color="auto" w:fill="E1DFDD"/>
    </w:rPr>
  </w:style>
  <w:style w:type="paragraph" w:customStyle="1" w:styleId="xxxxxxxmsonormal">
    <w:name w:val="x_x_x_x_x_x_xmsonormal"/>
    <w:basedOn w:val="a"/>
    <w:rsid w:val="007355EE"/>
    <w:pPr>
      <w:widowControl/>
    </w:pPr>
    <w:rPr>
      <w:rFonts w:ascii="新細明體" w:hAnsi="新細明體" w:cs="新細明體"/>
      <w:kern w:val="0"/>
      <w:szCs w:val="24"/>
    </w:rPr>
  </w:style>
  <w:style w:type="paragraph" w:customStyle="1" w:styleId="xxmsonormal">
    <w:name w:val="x_xmsonormal"/>
    <w:basedOn w:val="a"/>
    <w:rsid w:val="000326BF"/>
    <w:pPr>
      <w:widowControl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kctsv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kctsvt.edu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Links>
    <vt:vector size="24" baseType="variant">
      <vt:variant>
        <vt:i4>4849743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https://www.facebook.com/hkctsvt</vt:lpwstr>
      </vt:variant>
      <vt:variant>
        <vt:lpwstr/>
      </vt:variant>
      <vt:variant>
        <vt:i4>3014708</vt:i4>
      </vt:variant>
      <vt:variant>
        <vt:i4>6</vt:i4>
      </vt:variant>
      <vt:variant>
        <vt:i4>0</vt:i4>
      </vt:variant>
      <vt:variant>
        <vt:i4>5</vt:i4>
      </vt:variant>
      <vt:variant>
        <vt:lpwstr>https://www.hkctsvt.edu.hk/</vt:lpwstr>
      </vt:variant>
      <vt:variant>
        <vt:lpwstr/>
      </vt:variant>
      <vt:variant>
        <vt:i4>4849743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https://www.facebook.com/hkctsvt</vt:lpwstr>
      </vt:variant>
      <vt:variant>
        <vt:lpwstr/>
      </vt:variant>
      <vt:variant>
        <vt:i4>3014708</vt:i4>
      </vt:variant>
      <vt:variant>
        <vt:i4>0</vt:i4>
      </vt:variant>
      <vt:variant>
        <vt:i4>0</vt:i4>
      </vt:variant>
      <vt:variant>
        <vt:i4>5</vt:i4>
      </vt:variant>
      <vt:variant>
        <vt:lpwstr>https://www.hkctsvt.edu.hk/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202503_CT_DistrictAct1_Online</dc:title>
  <dc:subject/>
  <dc:creator>ERB</dc:creator>
  <cp:keywords/>
  <dcterms:created xsi:type="dcterms:W3CDTF">2025-03-04T07:50:00Z</dcterms:created>
  <dcterms:modified xsi:type="dcterms:W3CDTF">2025-03-06T02:54:00Z</dcterms:modified>
</cp:coreProperties>
</file>