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9C4D" w14:textId="77777777" w:rsidR="00BC4176" w:rsidRDefault="00BC4176" w:rsidP="00BC4176">
      <w:pPr>
        <w:rPr>
          <w:rFonts w:ascii="新細明體"/>
          <w:color w:val="000000"/>
          <w:lang w:eastAsia="zh-HK"/>
        </w:rPr>
      </w:pPr>
      <w:r w:rsidRPr="00BC4176">
        <w:rPr>
          <w:rFonts w:ascii="Calibri Light" w:hAnsi="Calibri Light" w:hint="eastAsia"/>
          <w:b/>
          <w:bCs/>
          <w:kern w:val="52"/>
          <w:sz w:val="52"/>
          <w:szCs w:val="52"/>
        </w:rPr>
        <w:t>技能增值總「禾」</w:t>
      </w:r>
      <w:r w:rsidRPr="00BC4176">
        <w:rPr>
          <w:rFonts w:ascii="Calibri Light" w:hAnsi="Calibri Light" w:hint="eastAsia"/>
          <w:b/>
          <w:bCs/>
          <w:kern w:val="52"/>
          <w:sz w:val="52"/>
          <w:szCs w:val="52"/>
        </w:rPr>
        <w:t xml:space="preserve"> - </w:t>
      </w:r>
      <w:r w:rsidRPr="00BC4176">
        <w:rPr>
          <w:rFonts w:ascii="Calibri Light" w:hAnsi="Calibri Light" w:hint="eastAsia"/>
          <w:b/>
          <w:bCs/>
          <w:kern w:val="52"/>
          <w:sz w:val="52"/>
          <w:szCs w:val="52"/>
        </w:rPr>
        <w:t>培訓及就業資訊站</w:t>
      </w:r>
      <w:r>
        <w:rPr>
          <w:rFonts w:ascii="Calibri Light" w:hAnsi="Calibri Light"/>
          <w:b/>
          <w:bCs/>
          <w:kern w:val="52"/>
          <w:sz w:val="52"/>
          <w:szCs w:val="52"/>
        </w:rPr>
        <w:br/>
      </w:r>
      <w:r>
        <w:rPr>
          <w:rFonts w:ascii="Calibri Light" w:hAnsi="Calibri Light"/>
          <w:b/>
          <w:bCs/>
          <w:kern w:val="52"/>
          <w:sz w:val="52"/>
          <w:szCs w:val="52"/>
        </w:rPr>
        <w:br/>
      </w:r>
      <w:r>
        <w:rPr>
          <w:rFonts w:hint="eastAsia"/>
        </w:rPr>
        <w:t>統籌機構</w:t>
      </w:r>
      <w:r w:rsidRPr="00196A72">
        <w:rPr>
          <w:rFonts w:hint="eastAsia"/>
          <w:lang w:eastAsia="zh-HK"/>
        </w:rPr>
        <w:t>：</w:t>
      </w:r>
      <w:r>
        <w:rPr>
          <w:rFonts w:hint="eastAsia"/>
          <w:lang w:eastAsia="zh-HK"/>
        </w:rPr>
        <w:t>港專機構有限公司</w:t>
      </w:r>
    </w:p>
    <w:p w14:paraId="56263C9E" w14:textId="77777777" w:rsidR="004540B3" w:rsidRDefault="004540B3" w:rsidP="00D109FE">
      <w:pPr>
        <w:rPr>
          <w:rFonts w:ascii="新細明體"/>
          <w:color w:val="000000"/>
        </w:rPr>
      </w:pPr>
    </w:p>
    <w:p w14:paraId="13F062FA" w14:textId="77777777" w:rsidR="00BC4176" w:rsidRPr="00BC4176" w:rsidRDefault="00BC4176" w:rsidP="00BC4176">
      <w:pPr>
        <w:rPr>
          <w:rFonts w:hint="eastAsia"/>
          <w:color w:val="000000"/>
        </w:rPr>
      </w:pPr>
      <w:r w:rsidRPr="00BC4176">
        <w:rPr>
          <w:rFonts w:hint="eastAsia"/>
          <w:color w:val="000000"/>
        </w:rPr>
        <w:t>日期：</w:t>
      </w:r>
      <w:r w:rsidRPr="00BC4176">
        <w:rPr>
          <w:rFonts w:hint="eastAsia"/>
          <w:color w:val="000000"/>
        </w:rPr>
        <w:t>2026</w:t>
      </w:r>
      <w:r w:rsidRPr="00BC4176">
        <w:rPr>
          <w:rFonts w:hint="eastAsia"/>
          <w:color w:val="000000"/>
        </w:rPr>
        <w:t>年</w:t>
      </w:r>
      <w:r w:rsidRPr="00BC4176">
        <w:rPr>
          <w:rFonts w:hint="eastAsia"/>
          <w:color w:val="000000"/>
        </w:rPr>
        <w:t>6</w:t>
      </w:r>
      <w:r w:rsidRPr="00BC4176">
        <w:rPr>
          <w:rFonts w:hint="eastAsia"/>
          <w:color w:val="000000"/>
        </w:rPr>
        <w:t>月</w:t>
      </w:r>
      <w:r w:rsidRPr="00BC4176">
        <w:rPr>
          <w:rFonts w:hint="eastAsia"/>
          <w:color w:val="000000"/>
        </w:rPr>
        <w:t>10-12</w:t>
      </w:r>
      <w:r w:rsidRPr="00BC4176">
        <w:rPr>
          <w:rFonts w:hint="eastAsia"/>
          <w:color w:val="000000"/>
        </w:rPr>
        <w:t>日（星期三至五）</w:t>
      </w:r>
    </w:p>
    <w:p w14:paraId="0811C1AD" w14:textId="77777777" w:rsidR="00BC4176" w:rsidRPr="00BC4176" w:rsidRDefault="00BC4176" w:rsidP="00BC4176">
      <w:pPr>
        <w:rPr>
          <w:rFonts w:hint="eastAsia"/>
          <w:color w:val="000000"/>
        </w:rPr>
      </w:pPr>
      <w:r w:rsidRPr="00BC4176">
        <w:rPr>
          <w:rFonts w:hint="eastAsia"/>
          <w:color w:val="000000"/>
        </w:rPr>
        <w:t>時間：上午</w:t>
      </w:r>
      <w:r w:rsidRPr="00BC4176">
        <w:rPr>
          <w:rFonts w:hint="eastAsia"/>
          <w:color w:val="000000"/>
        </w:rPr>
        <w:t xml:space="preserve">11:00 </w:t>
      </w:r>
      <w:proofErr w:type="gramStart"/>
      <w:r w:rsidRPr="00BC4176">
        <w:rPr>
          <w:rFonts w:hint="eastAsia"/>
          <w:color w:val="000000"/>
        </w:rPr>
        <w:t>–</w:t>
      </w:r>
      <w:proofErr w:type="gramEnd"/>
      <w:r w:rsidRPr="00BC4176">
        <w:rPr>
          <w:rFonts w:hint="eastAsia"/>
          <w:color w:val="000000"/>
        </w:rPr>
        <w:t xml:space="preserve"> </w:t>
      </w:r>
      <w:r w:rsidRPr="00BC4176">
        <w:rPr>
          <w:rFonts w:hint="eastAsia"/>
          <w:color w:val="000000"/>
        </w:rPr>
        <w:t>晚上</w:t>
      </w:r>
      <w:r w:rsidRPr="00BC4176">
        <w:rPr>
          <w:rFonts w:hint="eastAsia"/>
          <w:color w:val="000000"/>
        </w:rPr>
        <w:t>7:00</w:t>
      </w:r>
    </w:p>
    <w:p w14:paraId="2C3FCDCF" w14:textId="77777777" w:rsidR="004540B3" w:rsidRDefault="00BC4176" w:rsidP="00BC4176">
      <w:pPr>
        <w:rPr>
          <w:rFonts w:hAnsi="Times New Roman" w:hint="eastAsia"/>
          <w:color w:val="000000"/>
        </w:rPr>
      </w:pPr>
      <w:r w:rsidRPr="00BC4176">
        <w:rPr>
          <w:rFonts w:hint="eastAsia"/>
          <w:color w:val="000000"/>
        </w:rPr>
        <w:t>地點：沙田禾</w:t>
      </w:r>
      <w:proofErr w:type="gramStart"/>
      <w:r w:rsidRPr="00BC4176">
        <w:rPr>
          <w:rFonts w:hint="eastAsia"/>
          <w:color w:val="000000"/>
        </w:rPr>
        <w:t>輋</w:t>
      </w:r>
      <w:proofErr w:type="gramEnd"/>
      <w:r w:rsidRPr="00BC4176">
        <w:rPr>
          <w:rFonts w:hint="eastAsia"/>
          <w:color w:val="000000"/>
        </w:rPr>
        <w:t>廣場</w:t>
      </w:r>
      <w:r w:rsidRPr="00BC4176">
        <w:rPr>
          <w:rFonts w:hint="eastAsia"/>
          <w:color w:val="000000"/>
        </w:rPr>
        <w:t>2</w:t>
      </w:r>
      <w:r w:rsidRPr="00BC4176">
        <w:rPr>
          <w:rFonts w:hint="eastAsia"/>
          <w:color w:val="000000"/>
        </w:rPr>
        <w:t>樓</w:t>
      </w:r>
      <w:r w:rsidRPr="00BC4176">
        <w:rPr>
          <w:rFonts w:hint="eastAsia"/>
          <w:color w:val="000000"/>
        </w:rPr>
        <w:t>3</w:t>
      </w:r>
      <w:r w:rsidRPr="00BC4176">
        <w:rPr>
          <w:rFonts w:hint="eastAsia"/>
          <w:color w:val="000000"/>
        </w:rPr>
        <w:t>號銷售車</w:t>
      </w:r>
      <w:r>
        <w:rPr>
          <w:color w:val="000000"/>
        </w:rPr>
        <w:br/>
      </w:r>
    </w:p>
    <w:p w14:paraId="26C74E60" w14:textId="77777777" w:rsidR="00BC4176" w:rsidRPr="00A010A4" w:rsidRDefault="00BC4176" w:rsidP="00BC4176">
      <w:pPr>
        <w:rPr>
          <w:b/>
        </w:rPr>
      </w:pPr>
      <w:r w:rsidRPr="00A010A4">
        <w:rPr>
          <w:rFonts w:hint="eastAsia"/>
          <w:b/>
        </w:rPr>
        <w:t>精彩活動</w:t>
      </w:r>
    </w:p>
    <w:p w14:paraId="471679FD" w14:textId="77777777" w:rsidR="00BC4176" w:rsidRPr="00A010A4" w:rsidRDefault="00BC4176" w:rsidP="00BC4176">
      <w:pPr>
        <w:numPr>
          <w:ilvl w:val="0"/>
          <w:numId w:val="12"/>
        </w:numPr>
        <w:rPr>
          <w:rFonts w:hint="eastAsia"/>
        </w:rPr>
      </w:pPr>
      <w:r w:rsidRPr="00A010A4">
        <w:rPr>
          <w:rFonts w:hint="eastAsia"/>
        </w:rPr>
        <w:t xml:space="preserve">僱主招聘　</w:t>
      </w:r>
      <w:r w:rsidR="00267DDF">
        <w:rPr>
          <w:rFonts w:hint="eastAsia"/>
        </w:rPr>
        <w:t>逾</w:t>
      </w:r>
      <w:r>
        <w:rPr>
          <w:rFonts w:hint="eastAsia"/>
        </w:rPr>
        <w:t>34</w:t>
      </w:r>
      <w:r>
        <w:t>0</w:t>
      </w:r>
      <w:r w:rsidRPr="00A010A4">
        <w:rPr>
          <w:rFonts w:hint="eastAsia"/>
        </w:rPr>
        <w:t>份職位空缺</w:t>
      </w:r>
    </w:p>
    <w:p w14:paraId="4452B2D4" w14:textId="77777777" w:rsidR="00BC4176" w:rsidRDefault="00BC4176" w:rsidP="00BC4176">
      <w:pPr>
        <w:numPr>
          <w:ilvl w:val="0"/>
          <w:numId w:val="12"/>
        </w:numPr>
      </w:pPr>
      <w:r w:rsidRPr="00A010A4">
        <w:rPr>
          <w:rFonts w:hint="eastAsia"/>
        </w:rPr>
        <w:t>各行各業資料展</w:t>
      </w:r>
    </w:p>
    <w:p w14:paraId="33A359A4" w14:textId="77777777" w:rsidR="00BC4176" w:rsidRDefault="00BC4176" w:rsidP="00BC4176">
      <w:pPr>
        <w:numPr>
          <w:ilvl w:val="1"/>
          <w:numId w:val="12"/>
        </w:numPr>
        <w:spacing w:line="0" w:lineRule="atLeast"/>
        <w:ind w:left="964" w:hanging="482"/>
      </w:pPr>
      <w:r w:rsidRPr="00A010A4">
        <w:rPr>
          <w:rFonts w:hint="eastAsia"/>
        </w:rPr>
        <w:t>僱員再培訓局</w:t>
      </w:r>
      <w:r w:rsidRPr="00A010A4">
        <w:rPr>
          <w:rFonts w:hint="eastAsia"/>
        </w:rPr>
        <w:t>(ERB)</w:t>
      </w:r>
      <w:r w:rsidRPr="00A010A4">
        <w:rPr>
          <w:rFonts w:hint="eastAsia"/>
        </w:rPr>
        <w:t>課程</w:t>
      </w:r>
      <w:r w:rsidRPr="00A010A4">
        <w:rPr>
          <w:rFonts w:hint="eastAsia"/>
        </w:rPr>
        <w:t>*</w:t>
      </w:r>
      <w:r w:rsidRPr="00A010A4">
        <w:rPr>
          <w:rFonts w:hint="eastAsia"/>
        </w:rPr>
        <w:t>諮詢及報名</w:t>
      </w:r>
    </w:p>
    <w:p w14:paraId="1CB2AE44" w14:textId="77777777" w:rsidR="00BC4176" w:rsidRPr="00A010A4" w:rsidRDefault="00BC4176" w:rsidP="00BC4176">
      <w:pPr>
        <w:numPr>
          <w:ilvl w:val="1"/>
          <w:numId w:val="12"/>
        </w:numPr>
        <w:spacing w:line="0" w:lineRule="atLeast"/>
        <w:ind w:left="964" w:hanging="482"/>
      </w:pPr>
      <w:r w:rsidRPr="00A010A4">
        <w:rPr>
          <w:rFonts w:hint="eastAsia"/>
        </w:rPr>
        <w:t>「</w:t>
      </w:r>
      <w:r w:rsidRPr="00A010A4">
        <w:rPr>
          <w:rFonts w:hint="eastAsia"/>
        </w:rPr>
        <w:t>ERB</w:t>
      </w:r>
      <w:r w:rsidRPr="00A010A4">
        <w:rPr>
          <w:rFonts w:hint="eastAsia"/>
        </w:rPr>
        <w:t>服務中心」、「</w:t>
      </w:r>
      <w:r w:rsidRPr="00A010A4">
        <w:rPr>
          <w:rFonts w:hint="eastAsia"/>
        </w:rPr>
        <w:t>ERB</w:t>
      </w:r>
      <w:r w:rsidRPr="00A010A4">
        <w:rPr>
          <w:rFonts w:hint="eastAsia"/>
        </w:rPr>
        <w:t>服務點」、「</w:t>
      </w:r>
      <w:proofErr w:type="gramStart"/>
      <w:r w:rsidRPr="00A010A4">
        <w:rPr>
          <w:rFonts w:hint="eastAsia"/>
        </w:rPr>
        <w:t>陪月</w:t>
      </w:r>
      <w:proofErr w:type="gramEnd"/>
      <w:r w:rsidRPr="00A010A4">
        <w:rPr>
          <w:rFonts w:hint="eastAsia"/>
        </w:rPr>
        <w:t>一站」、「樂活一站」及「培訓通」等計劃服務及</w:t>
      </w:r>
      <w:r w:rsidRPr="00A010A4">
        <w:rPr>
          <w:rFonts w:hint="eastAsia"/>
        </w:rPr>
        <w:t>ERB</w:t>
      </w:r>
      <w:r w:rsidRPr="00A010A4">
        <w:rPr>
          <w:rFonts w:hint="eastAsia"/>
        </w:rPr>
        <w:t>資訊頻道簡介及即場登記</w:t>
      </w:r>
    </w:p>
    <w:p w14:paraId="0DD41756" w14:textId="77777777" w:rsidR="00BC4176" w:rsidRDefault="00BC4176" w:rsidP="00BC4176"/>
    <w:p w14:paraId="1C8FED4D" w14:textId="77777777" w:rsidR="00BC4176" w:rsidRPr="00A010A4" w:rsidRDefault="00BC4176" w:rsidP="00BC4176">
      <w:r w:rsidRPr="00A010A4">
        <w:rPr>
          <w:rFonts w:hint="eastAsia"/>
        </w:rPr>
        <w:t>*</w:t>
      </w:r>
      <w:r w:rsidRPr="00A010A4">
        <w:rPr>
          <w:rFonts w:hint="eastAsia"/>
        </w:rPr>
        <w:t>基本入讀資格：</w:t>
      </w:r>
      <w:r w:rsidRPr="00492A53">
        <w:rPr>
          <w:rFonts w:hint="eastAsia"/>
        </w:rPr>
        <w:t>15</w:t>
      </w:r>
      <w:r w:rsidRPr="00492A53">
        <w:rPr>
          <w:rFonts w:hint="eastAsia"/>
        </w:rPr>
        <w:t>歲或以上的香港合資格僱員</w:t>
      </w:r>
      <w:r w:rsidR="00267DDF">
        <w:rPr>
          <w:rFonts w:hint="eastAsia"/>
        </w:rPr>
        <w:t>。</w:t>
      </w:r>
      <w:r w:rsidRPr="00492A53">
        <w:rPr>
          <w:rFonts w:hint="eastAsia"/>
        </w:rPr>
        <w:t>（詳情請參閱申請須知）</w:t>
      </w:r>
    </w:p>
    <w:p w14:paraId="588F5925" w14:textId="77777777" w:rsidR="00BC4176" w:rsidRPr="00A010A4" w:rsidRDefault="00BC4176" w:rsidP="00BC4176">
      <w:pPr>
        <w:rPr>
          <w:rFonts w:hint="eastAsia"/>
          <w:color w:val="000000"/>
        </w:rPr>
      </w:pPr>
    </w:p>
    <w:p w14:paraId="0E5BC6CC" w14:textId="77777777" w:rsidR="00BC4176" w:rsidRDefault="00BC4176" w:rsidP="00BC4176">
      <w:pPr>
        <w:rPr>
          <w:rFonts w:hAnsi="Times New Roman"/>
          <w:color w:val="000000"/>
        </w:rPr>
      </w:pPr>
      <w:r w:rsidRPr="004540B3">
        <w:rPr>
          <w:color w:val="000000"/>
        </w:rPr>
        <w:t>查詢熱線：</w:t>
      </w:r>
      <w:r>
        <w:rPr>
          <w:rFonts w:hAnsi="Times New Roman" w:hint="eastAsia"/>
          <w:color w:val="000000"/>
        </w:rPr>
        <w:t>2711</w:t>
      </w:r>
      <w:r>
        <w:rPr>
          <w:rFonts w:hAnsi="Times New Roman"/>
          <w:color w:val="000000"/>
        </w:rPr>
        <w:t xml:space="preserve"> </w:t>
      </w:r>
      <w:r>
        <w:rPr>
          <w:rFonts w:hAnsi="Times New Roman" w:hint="eastAsia"/>
          <w:color w:val="000000"/>
        </w:rPr>
        <w:t>9820</w:t>
      </w:r>
    </w:p>
    <w:p w14:paraId="71E6383A" w14:textId="77777777" w:rsidR="00BC4176" w:rsidRPr="004540B3" w:rsidRDefault="00BC4176" w:rsidP="00BC4176">
      <w:pPr>
        <w:rPr>
          <w:rFonts w:hAnsi="Times New Roman" w:hint="eastAsia"/>
          <w:color w:val="000000"/>
        </w:rPr>
      </w:pPr>
      <w:r>
        <w:rPr>
          <w:rFonts w:hAnsi="Times New Roman" w:hint="eastAsia"/>
          <w:color w:val="000000"/>
        </w:rPr>
        <w:t>Wh</w:t>
      </w:r>
      <w:r>
        <w:rPr>
          <w:rFonts w:hAnsi="Times New Roman"/>
          <w:color w:val="000000"/>
        </w:rPr>
        <w:t>atsApp</w:t>
      </w:r>
      <w:r>
        <w:rPr>
          <w:rFonts w:hAnsi="Times New Roman" w:hint="eastAsia"/>
          <w:color w:val="000000"/>
        </w:rPr>
        <w:t>：</w:t>
      </w:r>
      <w:r>
        <w:rPr>
          <w:rFonts w:hAnsi="Times New Roman" w:hint="eastAsia"/>
          <w:color w:val="000000"/>
        </w:rPr>
        <w:t>5</w:t>
      </w:r>
      <w:r>
        <w:rPr>
          <w:rFonts w:hAnsi="Times New Roman"/>
          <w:color w:val="000000"/>
        </w:rPr>
        <w:t>187 3648</w:t>
      </w:r>
    </w:p>
    <w:p w14:paraId="28080B26" w14:textId="77777777" w:rsidR="00BC4176" w:rsidRPr="004540B3" w:rsidRDefault="00BC4176" w:rsidP="00BC4176">
      <w:pPr>
        <w:rPr>
          <w:rFonts w:hAnsi="Times New Roman"/>
        </w:rPr>
      </w:pPr>
      <w:r>
        <w:rPr>
          <w:rFonts w:hAnsi="Times New Roman" w:hint="eastAsia"/>
        </w:rPr>
        <w:t>網頁</w:t>
      </w:r>
      <w:r w:rsidRPr="004540B3">
        <w:rPr>
          <w:color w:val="000000"/>
        </w:rPr>
        <w:t>：</w:t>
      </w:r>
      <w:hyperlink r:id="rId7" w:history="1">
        <w:r w:rsidRPr="006277A7">
          <w:rPr>
            <w:rStyle w:val="a4"/>
            <w:lang w:eastAsia="zh-HK"/>
          </w:rPr>
          <w:t>https://www.hkctsvt.edu.hk</w:t>
        </w:r>
      </w:hyperlink>
    </w:p>
    <w:p w14:paraId="57A070DE" w14:textId="77777777" w:rsidR="00BC4176" w:rsidRPr="004540B3" w:rsidRDefault="00BC4176" w:rsidP="00BC4176">
      <w:pPr>
        <w:rPr>
          <w:rFonts w:hAnsi="Times New Roman" w:hint="eastAsia"/>
        </w:rPr>
      </w:pPr>
      <w:r w:rsidRPr="004540B3">
        <w:rPr>
          <w:rFonts w:hAnsi="Times New Roman"/>
        </w:rPr>
        <w:t>Facebook</w:t>
      </w:r>
      <w:r>
        <w:rPr>
          <w:rFonts w:hAnsi="Times New Roman" w:hint="eastAsia"/>
        </w:rPr>
        <w:t>專頁</w:t>
      </w:r>
      <w:r w:rsidRPr="004540B3">
        <w:rPr>
          <w:color w:val="000000"/>
        </w:rPr>
        <w:t>：</w:t>
      </w:r>
      <w:hyperlink r:id="rId8" w:history="1">
        <w:r w:rsidRPr="00124050">
          <w:rPr>
            <w:rStyle w:val="a4"/>
          </w:rPr>
          <w:t>港專職業訓練學</w:t>
        </w:r>
        <w:r w:rsidRPr="00124050">
          <w:rPr>
            <w:rStyle w:val="a4"/>
            <w:rFonts w:hint="eastAsia"/>
          </w:rPr>
          <w:t>院</w:t>
        </w:r>
      </w:hyperlink>
    </w:p>
    <w:p w14:paraId="4116DA1A" w14:textId="77777777" w:rsidR="00BC4176" w:rsidRDefault="00BC4176" w:rsidP="00BC4176">
      <w:pPr>
        <w:rPr>
          <w:rFonts w:hAnsi="Times New Roman"/>
        </w:rPr>
      </w:pPr>
    </w:p>
    <w:p w14:paraId="24B9EF0A" w14:textId="77777777" w:rsidR="00BC4176" w:rsidRDefault="00BC4176" w:rsidP="00BC4176">
      <w:pPr>
        <w:rPr>
          <w:rFonts w:hAnsi="Times New Roman" w:hint="eastAsia"/>
        </w:rPr>
      </w:pPr>
      <w:r w:rsidRPr="00A010A4">
        <w:rPr>
          <w:rFonts w:hAnsi="Times New Roman" w:hint="eastAsia"/>
        </w:rPr>
        <w:t>如活動當天上午八時宣告懸掛或仍舊懸掛黑色暴雨警告</w:t>
      </w:r>
      <w:r w:rsidRPr="00A010A4">
        <w:rPr>
          <w:rFonts w:hAnsi="Times New Roman" w:hint="eastAsia"/>
        </w:rPr>
        <w:t xml:space="preserve"> / </w:t>
      </w:r>
      <w:r w:rsidRPr="00A010A4">
        <w:rPr>
          <w:rFonts w:hAnsi="Times New Roman" w:hint="eastAsia"/>
        </w:rPr>
        <w:t>八號或以上颱風訊號，當天活動將告取消。以上節目如有任何更改，恕</w:t>
      </w:r>
      <w:proofErr w:type="gramStart"/>
      <w:r w:rsidRPr="00A010A4">
        <w:rPr>
          <w:rFonts w:hAnsi="Times New Roman" w:hint="eastAsia"/>
        </w:rPr>
        <w:t>不</w:t>
      </w:r>
      <w:proofErr w:type="gramEnd"/>
      <w:r w:rsidRPr="00A010A4">
        <w:rPr>
          <w:rFonts w:hAnsi="Times New Roman" w:hint="eastAsia"/>
        </w:rPr>
        <w:t>另行通知。如有任何爭議，港專機構有限公司將保留一切最終決定權。</w:t>
      </w:r>
    </w:p>
    <w:p w14:paraId="0C141313" w14:textId="77777777" w:rsidR="00BC4176" w:rsidRPr="004540B3" w:rsidRDefault="00BC4176" w:rsidP="00BC4176">
      <w:pPr>
        <w:rPr>
          <w:rFonts w:hAnsi="Times New Roman" w:hint="eastAsia"/>
        </w:rPr>
      </w:pPr>
    </w:p>
    <w:p w14:paraId="792C7B78" w14:textId="77777777" w:rsidR="00BC4176" w:rsidRPr="004540B3" w:rsidRDefault="00BC4176" w:rsidP="00BC4176">
      <w:pPr>
        <w:rPr>
          <w:rFonts w:hAnsi="Times New Roman"/>
          <w:color w:val="000000"/>
        </w:rPr>
      </w:pPr>
      <w:r w:rsidRPr="004540B3">
        <w:rPr>
          <w:rFonts w:hAnsi="Times New Roman"/>
          <w:color w:val="000000"/>
        </w:rPr>
        <w:t>(</w:t>
      </w:r>
      <w:r w:rsidRPr="004540B3">
        <w:rPr>
          <w:color w:val="000000"/>
        </w:rPr>
        <w:t>此活動由</w:t>
      </w:r>
      <w:r w:rsidRPr="004540B3">
        <w:rPr>
          <w:rFonts w:hAnsi="Times New Roman"/>
          <w:color w:val="000000"/>
        </w:rPr>
        <w:t>ERB</w:t>
      </w:r>
      <w:r w:rsidRPr="004540B3">
        <w:rPr>
          <w:color w:val="000000"/>
        </w:rPr>
        <w:t>資助</w:t>
      </w:r>
      <w:r w:rsidRPr="004540B3">
        <w:rPr>
          <w:rFonts w:hAnsi="Times New Roman"/>
          <w:color w:val="000000"/>
        </w:rPr>
        <w:t>)</w:t>
      </w:r>
    </w:p>
    <w:p w14:paraId="3A8993F2" w14:textId="77777777" w:rsidR="007C370D" w:rsidRPr="004540B3" w:rsidRDefault="007C370D" w:rsidP="004308A1">
      <w:pPr>
        <w:snapToGrid w:val="0"/>
        <w:rPr>
          <w:rFonts w:ascii="Times New Roman" w:hAnsi="Times New Roman"/>
          <w:szCs w:val="24"/>
        </w:rPr>
      </w:pPr>
    </w:p>
    <w:sectPr w:rsidR="007C370D" w:rsidRPr="004540B3" w:rsidSect="004308A1">
      <w:pgSz w:w="11906" w:h="16838"/>
      <w:pgMar w:top="1135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4E23" w14:textId="77777777" w:rsidR="00D9061B" w:rsidRDefault="00D9061B" w:rsidP="0003433D">
      <w:r>
        <w:separator/>
      </w:r>
    </w:p>
  </w:endnote>
  <w:endnote w:type="continuationSeparator" w:id="0">
    <w:p w14:paraId="4F9A70A0" w14:textId="77777777" w:rsidR="00D9061B" w:rsidRDefault="00D9061B" w:rsidP="0003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5B5C" w14:textId="77777777" w:rsidR="00D9061B" w:rsidRDefault="00D9061B" w:rsidP="0003433D">
      <w:r>
        <w:separator/>
      </w:r>
    </w:p>
  </w:footnote>
  <w:footnote w:type="continuationSeparator" w:id="0">
    <w:p w14:paraId="0C803219" w14:textId="77777777" w:rsidR="00D9061B" w:rsidRDefault="00D9061B" w:rsidP="0003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0032"/>
    <w:multiLevelType w:val="hybridMultilevel"/>
    <w:tmpl w:val="F54E740A"/>
    <w:lvl w:ilvl="0" w:tplc="0258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EA1012"/>
    <w:multiLevelType w:val="hybridMultilevel"/>
    <w:tmpl w:val="36C0BEF2"/>
    <w:lvl w:ilvl="0" w:tplc="C396FAAC">
      <w:numFmt w:val="bullet"/>
      <w:lvlText w:val="-"/>
      <w:lvlJc w:val="left"/>
      <w:pPr>
        <w:ind w:left="72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954502D"/>
    <w:multiLevelType w:val="hybridMultilevel"/>
    <w:tmpl w:val="A8B235E2"/>
    <w:lvl w:ilvl="0" w:tplc="8362B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0654DC"/>
    <w:multiLevelType w:val="hybridMultilevel"/>
    <w:tmpl w:val="6B7A9A68"/>
    <w:lvl w:ilvl="0" w:tplc="1AD6C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9A4F02"/>
    <w:multiLevelType w:val="hybridMultilevel"/>
    <w:tmpl w:val="77AC8018"/>
    <w:lvl w:ilvl="0" w:tplc="8A520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BF4BFD"/>
    <w:multiLevelType w:val="hybridMultilevel"/>
    <w:tmpl w:val="666823B0"/>
    <w:lvl w:ilvl="0" w:tplc="41D02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09522A"/>
    <w:multiLevelType w:val="hybridMultilevel"/>
    <w:tmpl w:val="DEEC87E0"/>
    <w:lvl w:ilvl="0" w:tplc="CD942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264F0A"/>
    <w:multiLevelType w:val="hybridMultilevel"/>
    <w:tmpl w:val="E6BE8388"/>
    <w:lvl w:ilvl="0" w:tplc="380212D2">
      <w:start w:val="2711"/>
      <w:numFmt w:val="bullet"/>
      <w:lvlText w:val="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DFE01A56">
      <w:numFmt w:val="bullet"/>
      <w:lvlText w:val="-"/>
      <w:lvlJc w:val="left"/>
      <w:pPr>
        <w:ind w:left="960" w:hanging="480"/>
      </w:pPr>
      <w:rPr>
        <w:rFonts w:ascii="微軟正黑體" w:eastAsia="微軟正黑體" w:hAnsi="微軟正黑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E7613D1"/>
    <w:multiLevelType w:val="hybridMultilevel"/>
    <w:tmpl w:val="391AFD46"/>
    <w:lvl w:ilvl="0" w:tplc="8E3286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A95314"/>
    <w:multiLevelType w:val="hybridMultilevel"/>
    <w:tmpl w:val="A6BAA724"/>
    <w:lvl w:ilvl="0" w:tplc="164A7D54"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5C567F2"/>
    <w:multiLevelType w:val="hybridMultilevel"/>
    <w:tmpl w:val="7FBA7E20"/>
    <w:lvl w:ilvl="0" w:tplc="6BEE1296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A264B0F"/>
    <w:multiLevelType w:val="hybridMultilevel"/>
    <w:tmpl w:val="BDCCC51E"/>
    <w:lvl w:ilvl="0" w:tplc="BFE08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5015914">
    <w:abstractNumId w:val="9"/>
  </w:num>
  <w:num w:numId="2" w16cid:durableId="2001151645">
    <w:abstractNumId w:val="1"/>
  </w:num>
  <w:num w:numId="3" w16cid:durableId="388190343">
    <w:abstractNumId w:val="8"/>
  </w:num>
  <w:num w:numId="4" w16cid:durableId="587693851">
    <w:abstractNumId w:val="6"/>
  </w:num>
  <w:num w:numId="5" w16cid:durableId="1946425116">
    <w:abstractNumId w:val="0"/>
  </w:num>
  <w:num w:numId="6" w16cid:durableId="903292498">
    <w:abstractNumId w:val="5"/>
  </w:num>
  <w:num w:numId="7" w16cid:durableId="1159228568">
    <w:abstractNumId w:val="3"/>
  </w:num>
  <w:num w:numId="8" w16cid:durableId="1469860832">
    <w:abstractNumId w:val="4"/>
  </w:num>
  <w:num w:numId="9" w16cid:durableId="514854545">
    <w:abstractNumId w:val="11"/>
  </w:num>
  <w:num w:numId="10" w16cid:durableId="2097357846">
    <w:abstractNumId w:val="2"/>
  </w:num>
  <w:num w:numId="11" w16cid:durableId="519469331">
    <w:abstractNumId w:val="10"/>
  </w:num>
  <w:num w:numId="12" w16cid:durableId="5056378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CC"/>
    <w:rsid w:val="00021B76"/>
    <w:rsid w:val="0003433D"/>
    <w:rsid w:val="000503B5"/>
    <w:rsid w:val="0007738E"/>
    <w:rsid w:val="000C0E35"/>
    <w:rsid w:val="000C5337"/>
    <w:rsid w:val="0011554D"/>
    <w:rsid w:val="00127917"/>
    <w:rsid w:val="001716E8"/>
    <w:rsid w:val="001A2637"/>
    <w:rsid w:val="00212BE5"/>
    <w:rsid w:val="00240AC7"/>
    <w:rsid w:val="00251EBB"/>
    <w:rsid w:val="00267DDF"/>
    <w:rsid w:val="0028008B"/>
    <w:rsid w:val="00285072"/>
    <w:rsid w:val="002E7B3F"/>
    <w:rsid w:val="0036164E"/>
    <w:rsid w:val="003A24BE"/>
    <w:rsid w:val="003A7E22"/>
    <w:rsid w:val="004308A1"/>
    <w:rsid w:val="004540B3"/>
    <w:rsid w:val="004B1B95"/>
    <w:rsid w:val="004B5F46"/>
    <w:rsid w:val="004C41D1"/>
    <w:rsid w:val="0051561E"/>
    <w:rsid w:val="00550520"/>
    <w:rsid w:val="005650C8"/>
    <w:rsid w:val="00565848"/>
    <w:rsid w:val="0057301B"/>
    <w:rsid w:val="00594E3E"/>
    <w:rsid w:val="005A4315"/>
    <w:rsid w:val="005C33E9"/>
    <w:rsid w:val="005C344E"/>
    <w:rsid w:val="005D6A2F"/>
    <w:rsid w:val="00612F6A"/>
    <w:rsid w:val="0064384D"/>
    <w:rsid w:val="006B2139"/>
    <w:rsid w:val="006B5016"/>
    <w:rsid w:val="006D3DE8"/>
    <w:rsid w:val="00733123"/>
    <w:rsid w:val="00792D78"/>
    <w:rsid w:val="007C370D"/>
    <w:rsid w:val="007C41F3"/>
    <w:rsid w:val="00802E9A"/>
    <w:rsid w:val="00805BC3"/>
    <w:rsid w:val="0082149F"/>
    <w:rsid w:val="00826A90"/>
    <w:rsid w:val="00867656"/>
    <w:rsid w:val="00874698"/>
    <w:rsid w:val="008A5541"/>
    <w:rsid w:val="008D18F4"/>
    <w:rsid w:val="00906D63"/>
    <w:rsid w:val="00911D74"/>
    <w:rsid w:val="00946F82"/>
    <w:rsid w:val="009807BB"/>
    <w:rsid w:val="009B7405"/>
    <w:rsid w:val="00A10A0F"/>
    <w:rsid w:val="00A54015"/>
    <w:rsid w:val="00A6303E"/>
    <w:rsid w:val="00A818F9"/>
    <w:rsid w:val="00A92224"/>
    <w:rsid w:val="00A960CD"/>
    <w:rsid w:val="00AB6D3A"/>
    <w:rsid w:val="00B01F94"/>
    <w:rsid w:val="00B02463"/>
    <w:rsid w:val="00B02FEF"/>
    <w:rsid w:val="00B30A94"/>
    <w:rsid w:val="00B64F70"/>
    <w:rsid w:val="00B935A2"/>
    <w:rsid w:val="00BC4176"/>
    <w:rsid w:val="00BC6719"/>
    <w:rsid w:val="00BD7260"/>
    <w:rsid w:val="00C13AFC"/>
    <w:rsid w:val="00C737CC"/>
    <w:rsid w:val="00C83141"/>
    <w:rsid w:val="00C8314C"/>
    <w:rsid w:val="00C91FFC"/>
    <w:rsid w:val="00C942FE"/>
    <w:rsid w:val="00D109FE"/>
    <w:rsid w:val="00D20E9A"/>
    <w:rsid w:val="00D80A4D"/>
    <w:rsid w:val="00D87ABA"/>
    <w:rsid w:val="00D9061B"/>
    <w:rsid w:val="00DC6647"/>
    <w:rsid w:val="00DE45AE"/>
    <w:rsid w:val="00DF0FBD"/>
    <w:rsid w:val="00E24F76"/>
    <w:rsid w:val="00E630B7"/>
    <w:rsid w:val="00EF0AAA"/>
    <w:rsid w:val="00F16A8F"/>
    <w:rsid w:val="00F9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3110E"/>
  <w15:chartTrackingRefBased/>
  <w15:docId w15:val="{7B3034C6-5D66-40C6-AB43-73606880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8F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540B3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49F"/>
    <w:pPr>
      <w:ind w:leftChars="200" w:left="480"/>
    </w:pPr>
  </w:style>
  <w:style w:type="character" w:styleId="a4">
    <w:name w:val="Hyperlink"/>
    <w:uiPriority w:val="99"/>
    <w:unhideWhenUsed/>
    <w:rsid w:val="0082149F"/>
    <w:rPr>
      <w:color w:val="0563C1"/>
      <w:u w:val="single"/>
    </w:rPr>
  </w:style>
  <w:style w:type="character" w:styleId="a5">
    <w:name w:val="annotation reference"/>
    <w:uiPriority w:val="99"/>
    <w:semiHidden/>
    <w:unhideWhenUsed/>
    <w:rsid w:val="00946F8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46F82"/>
  </w:style>
  <w:style w:type="character" w:customStyle="1" w:styleId="a7">
    <w:name w:val="註解文字 字元"/>
    <w:basedOn w:val="a0"/>
    <w:link w:val="a6"/>
    <w:uiPriority w:val="99"/>
    <w:semiHidden/>
    <w:rsid w:val="00946F82"/>
  </w:style>
  <w:style w:type="paragraph" w:styleId="a8">
    <w:name w:val="annotation subject"/>
    <w:basedOn w:val="a6"/>
    <w:next w:val="a6"/>
    <w:link w:val="a9"/>
    <w:uiPriority w:val="99"/>
    <w:semiHidden/>
    <w:unhideWhenUsed/>
    <w:rsid w:val="00946F82"/>
    <w:rPr>
      <w:b/>
      <w:bCs/>
    </w:rPr>
  </w:style>
  <w:style w:type="character" w:customStyle="1" w:styleId="a9">
    <w:name w:val="註解主旨 字元"/>
    <w:link w:val="a8"/>
    <w:uiPriority w:val="99"/>
    <w:semiHidden/>
    <w:rsid w:val="00946F8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46F82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46F82"/>
    <w:rPr>
      <w:rFonts w:ascii="Calibri Light" w:eastAsia="新細明體" w:hAnsi="Calibri Light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34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03433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34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03433D"/>
    <w:rPr>
      <w:sz w:val="20"/>
      <w:szCs w:val="20"/>
    </w:rPr>
  </w:style>
  <w:style w:type="character" w:customStyle="1" w:styleId="10">
    <w:name w:val="標題 1 字元"/>
    <w:link w:val="1"/>
    <w:uiPriority w:val="9"/>
    <w:rsid w:val="004540B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f0">
    <w:name w:val="FollowedHyperlink"/>
    <w:uiPriority w:val="99"/>
    <w:semiHidden/>
    <w:unhideWhenUsed/>
    <w:rsid w:val="00C91FFC"/>
    <w:rPr>
      <w:color w:val="954F72"/>
      <w:u w:val="single"/>
    </w:rPr>
  </w:style>
  <w:style w:type="paragraph" w:styleId="af1">
    <w:name w:val="Revision"/>
    <w:hidden/>
    <w:uiPriority w:val="99"/>
    <w:semiHidden/>
    <w:rsid w:val="00DC6647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kctsv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kctsvt.edu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Links>
    <vt:vector size="12" baseType="variant">
      <vt:variant>
        <vt:i4>4849743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https://www.facebook.com/hkctsvt</vt:lpwstr>
      </vt:variant>
      <vt:variant>
        <vt:lpwstr/>
      </vt:variant>
      <vt:variant>
        <vt:i4>3014708</vt:i4>
      </vt:variant>
      <vt:variant>
        <vt:i4>0</vt:i4>
      </vt:variant>
      <vt:variant>
        <vt:i4>0</vt:i4>
      </vt:variant>
      <vt:variant>
        <vt:i4>5</vt:i4>
      </vt:variant>
      <vt:variant>
        <vt:lpwstr>https://www.hkctsvt.edu.hk/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Kwok Kwan Yu Angela</dc:creator>
  <cp:keywords/>
  <cp:lastModifiedBy>Linda Cheng</cp:lastModifiedBy>
  <cp:revision>2</cp:revision>
  <dcterms:created xsi:type="dcterms:W3CDTF">2026-05-18T02:18:00Z</dcterms:created>
  <dcterms:modified xsi:type="dcterms:W3CDTF">2026-05-18T02:18:00Z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4a39fb2be0c32fe264362bde5712a6b18940254bbdd1511a0e1714ef5ce0d395</vt:lpwstr>
  </property>
</Properties>
</file>