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36FB" w14:textId="77777777" w:rsidR="00D109FE" w:rsidRPr="004B2299" w:rsidRDefault="00C456DB" w:rsidP="00DE508D">
      <w:pPr>
        <w:pStyle w:val="1"/>
      </w:pPr>
      <w:r w:rsidRPr="004B2299">
        <w:rPr>
          <w:rFonts w:hint="eastAsia"/>
        </w:rPr>
        <w:t>各行各業</w:t>
      </w:r>
      <w:r w:rsidRPr="004B2299">
        <w:rPr>
          <w:rFonts w:hint="eastAsia"/>
        </w:rPr>
        <w:t>ERB</w:t>
      </w:r>
      <w:r w:rsidRPr="004B2299">
        <w:rPr>
          <w:rFonts w:hint="eastAsia"/>
        </w:rPr>
        <w:t>課程全接觸</w:t>
      </w:r>
    </w:p>
    <w:p w14:paraId="10C5200A" w14:textId="77777777" w:rsidR="004540B3" w:rsidRPr="004B2299" w:rsidRDefault="004540B3" w:rsidP="00D109FE">
      <w:r>
        <w:rPr>
          <w:rFonts w:hint="eastAsia"/>
        </w:rPr>
        <w:t>統籌機構</w:t>
      </w:r>
      <w:r w:rsidRPr="00196A72">
        <w:rPr>
          <w:rFonts w:hint="eastAsia"/>
          <w:lang w:eastAsia="zh-HK"/>
        </w:rPr>
        <w:t>：</w:t>
      </w:r>
      <w:r w:rsidR="00C456DB" w:rsidRPr="004B2299">
        <w:t>香港民主民生協進會</w:t>
      </w:r>
      <w:r w:rsidR="00C456DB" w:rsidRPr="004B2299">
        <w:t xml:space="preserve"> - </w:t>
      </w:r>
      <w:r w:rsidR="00C456DB" w:rsidRPr="004B2299">
        <w:t>職業訓練中</w:t>
      </w:r>
      <w:r w:rsidR="00C456DB" w:rsidRPr="004B2299">
        <w:rPr>
          <w:rFonts w:hint="eastAsia"/>
        </w:rPr>
        <w:t>心</w:t>
      </w:r>
    </w:p>
    <w:p w14:paraId="756AE5FD" w14:textId="77777777" w:rsidR="000C308F" w:rsidRDefault="004540B3" w:rsidP="00D109FE">
      <w:pPr>
        <w:rPr>
          <w:color w:val="000000"/>
          <w:lang w:eastAsia="zh-HK"/>
        </w:rPr>
      </w:pPr>
      <w:r w:rsidRPr="004540B3">
        <w:rPr>
          <w:color w:val="000000"/>
        </w:rPr>
        <w:t>日期：</w:t>
      </w:r>
      <w:r w:rsidRPr="004540B3">
        <w:rPr>
          <w:rFonts w:hAnsi="Times New Roman"/>
          <w:color w:val="000000"/>
        </w:rPr>
        <w:t>20</w:t>
      </w:r>
      <w:r w:rsidR="00A960CD">
        <w:rPr>
          <w:rFonts w:hAnsi="Times New Roman"/>
          <w:color w:val="000000"/>
        </w:rPr>
        <w:t>2</w:t>
      </w:r>
      <w:r w:rsidR="000C308F">
        <w:rPr>
          <w:rFonts w:hAnsi="Times New Roman"/>
          <w:color w:val="000000"/>
        </w:rPr>
        <w:t>5</w:t>
      </w:r>
      <w:r w:rsidRPr="004540B3">
        <w:rPr>
          <w:color w:val="000000"/>
        </w:rPr>
        <w:t>年</w:t>
      </w:r>
      <w:r w:rsidR="00C456DB">
        <w:rPr>
          <w:rFonts w:hAnsi="Times New Roman"/>
          <w:color w:val="000000"/>
        </w:rPr>
        <w:t>3</w:t>
      </w:r>
      <w:r w:rsidRPr="004540B3">
        <w:rPr>
          <w:color w:val="000000"/>
        </w:rPr>
        <w:t>月</w:t>
      </w:r>
      <w:r w:rsidR="000C308F">
        <w:rPr>
          <w:rFonts w:hAnsi="Times New Roman"/>
          <w:color w:val="000000"/>
        </w:rPr>
        <w:t>21</w:t>
      </w:r>
      <w:r w:rsidRPr="004540B3">
        <w:rPr>
          <w:color w:val="000000"/>
        </w:rPr>
        <w:t>日</w:t>
      </w:r>
    </w:p>
    <w:p w14:paraId="21060A41" w14:textId="77777777" w:rsidR="004540B3" w:rsidRPr="004540B3" w:rsidRDefault="004540B3" w:rsidP="00D109FE">
      <w:pPr>
        <w:rPr>
          <w:rFonts w:hAnsi="Times New Roman"/>
          <w:color w:val="000000"/>
        </w:rPr>
      </w:pPr>
      <w:r w:rsidRPr="004540B3">
        <w:rPr>
          <w:color w:val="000000"/>
        </w:rPr>
        <w:t>時間：</w:t>
      </w:r>
      <w:r w:rsidR="00C456DB">
        <w:rPr>
          <w:rFonts w:hint="eastAsia"/>
          <w:color w:val="000000"/>
        </w:rPr>
        <w:t>上</w:t>
      </w:r>
      <w:r w:rsidRPr="004540B3">
        <w:rPr>
          <w:color w:val="000000"/>
        </w:rPr>
        <w:t>午</w:t>
      </w:r>
      <w:r w:rsidR="00C456DB">
        <w:rPr>
          <w:rFonts w:hAnsi="Times New Roman" w:hint="eastAsia"/>
          <w:color w:val="000000"/>
        </w:rPr>
        <w:t>9</w:t>
      </w:r>
      <w:r w:rsidRPr="004540B3">
        <w:rPr>
          <w:color w:val="000000"/>
        </w:rPr>
        <w:t>時至下午</w:t>
      </w:r>
      <w:r w:rsidR="00C456DB">
        <w:rPr>
          <w:rFonts w:hAnsi="Times New Roman" w:hint="eastAsia"/>
          <w:color w:val="000000"/>
        </w:rPr>
        <w:t>1</w:t>
      </w:r>
      <w:r w:rsidRPr="004540B3">
        <w:rPr>
          <w:color w:val="000000"/>
        </w:rPr>
        <w:t>時</w:t>
      </w:r>
      <w:r w:rsidR="004B2299">
        <w:rPr>
          <w:rFonts w:hint="eastAsia"/>
          <w:color w:val="000000"/>
        </w:rPr>
        <w:t xml:space="preserve"> </w:t>
      </w:r>
      <w:r w:rsidR="00C456DB">
        <w:rPr>
          <w:rFonts w:hint="eastAsia"/>
          <w:color w:val="000000"/>
        </w:rPr>
        <w:t>及</w:t>
      </w:r>
      <w:r w:rsidR="004B2299">
        <w:rPr>
          <w:rFonts w:hint="eastAsia"/>
          <w:color w:val="000000"/>
        </w:rPr>
        <w:t xml:space="preserve"> </w:t>
      </w:r>
      <w:r w:rsidR="00C456DB" w:rsidRPr="004540B3">
        <w:rPr>
          <w:color w:val="000000"/>
        </w:rPr>
        <w:t>下午</w:t>
      </w:r>
      <w:r w:rsidR="00C456DB">
        <w:rPr>
          <w:rFonts w:hAnsi="Times New Roman" w:hint="eastAsia"/>
          <w:color w:val="000000"/>
        </w:rPr>
        <w:t>2</w:t>
      </w:r>
      <w:r w:rsidR="00C456DB" w:rsidRPr="004540B3">
        <w:rPr>
          <w:color w:val="000000"/>
        </w:rPr>
        <w:t>時至下午</w:t>
      </w:r>
      <w:r w:rsidR="00C456DB">
        <w:rPr>
          <w:rFonts w:hAnsi="Times New Roman" w:hint="eastAsia"/>
          <w:color w:val="000000"/>
        </w:rPr>
        <w:t>6</w:t>
      </w:r>
      <w:r w:rsidR="00C456DB" w:rsidRPr="004540B3">
        <w:rPr>
          <w:color w:val="000000"/>
        </w:rPr>
        <w:t>時</w:t>
      </w:r>
    </w:p>
    <w:p w14:paraId="7FC43674" w14:textId="77777777" w:rsidR="004540B3" w:rsidRDefault="004540B3" w:rsidP="00D109FE">
      <w:pPr>
        <w:rPr>
          <w:rFonts w:hAnsi="Times New Roman"/>
          <w:color w:val="000000"/>
        </w:rPr>
      </w:pPr>
      <w:r w:rsidRPr="004540B3">
        <w:rPr>
          <w:color w:val="000000"/>
        </w:rPr>
        <w:t>地點：</w:t>
      </w:r>
      <w:r w:rsidR="00C456DB" w:rsidRPr="00C456DB">
        <w:rPr>
          <w:rFonts w:hAnsi="Times New Roman" w:hint="eastAsia"/>
          <w:color w:val="000000"/>
        </w:rPr>
        <w:t>長沙灣道</w:t>
      </w:r>
      <w:r w:rsidR="00C456DB" w:rsidRPr="00C456DB">
        <w:rPr>
          <w:rFonts w:hAnsi="Times New Roman" w:hint="eastAsia"/>
          <w:color w:val="000000"/>
        </w:rPr>
        <w:t>681</w:t>
      </w:r>
      <w:r w:rsidR="00C456DB" w:rsidRPr="00C456DB">
        <w:rPr>
          <w:rFonts w:hAnsi="Times New Roman" w:hint="eastAsia"/>
          <w:color w:val="000000"/>
        </w:rPr>
        <w:t>號貿易廣場</w:t>
      </w:r>
      <w:r w:rsidR="00C456DB" w:rsidRPr="00C456DB">
        <w:rPr>
          <w:rFonts w:hAnsi="Times New Roman" w:hint="eastAsia"/>
          <w:color w:val="000000"/>
        </w:rPr>
        <w:t>7</w:t>
      </w:r>
      <w:r w:rsidR="00C456DB" w:rsidRPr="00C456DB">
        <w:rPr>
          <w:rFonts w:hAnsi="Times New Roman" w:hint="eastAsia"/>
          <w:color w:val="000000"/>
        </w:rPr>
        <w:t>樓</w:t>
      </w:r>
      <w:r w:rsidR="00C456DB" w:rsidRPr="00C456DB">
        <w:rPr>
          <w:rFonts w:hAnsi="Times New Roman" w:hint="eastAsia"/>
          <w:color w:val="000000"/>
        </w:rPr>
        <w:t>708-709</w:t>
      </w:r>
      <w:r w:rsidR="00C456DB" w:rsidRPr="00C456DB">
        <w:rPr>
          <w:rFonts w:hAnsi="Times New Roman" w:hint="eastAsia"/>
          <w:color w:val="000000"/>
        </w:rPr>
        <w:t>室</w:t>
      </w:r>
      <w:r w:rsidR="00116674" w:rsidRPr="00C456DB">
        <w:rPr>
          <w:rFonts w:hAnsi="Times New Roman" w:hint="eastAsia"/>
          <w:color w:val="000000"/>
        </w:rPr>
        <w:t>及地下</w:t>
      </w:r>
      <w:r w:rsidR="00116674" w:rsidRPr="00C456DB">
        <w:rPr>
          <w:rFonts w:hAnsi="Times New Roman" w:hint="eastAsia"/>
          <w:color w:val="000000"/>
        </w:rPr>
        <w:t>5-7</w:t>
      </w:r>
      <w:r w:rsidR="00116674" w:rsidRPr="00C456DB">
        <w:rPr>
          <w:rFonts w:hAnsi="Times New Roman" w:hint="eastAsia"/>
          <w:color w:val="000000"/>
        </w:rPr>
        <w:t>號舖</w:t>
      </w:r>
    </w:p>
    <w:p w14:paraId="2569EDFD" w14:textId="77777777" w:rsidR="00983B06" w:rsidRDefault="00171B65" w:rsidP="00D109FE">
      <w:r>
        <w:rPr>
          <w:rFonts w:hint="eastAsia"/>
        </w:rPr>
        <w:t>免費參加</w:t>
      </w:r>
    </w:p>
    <w:p w14:paraId="6BDBC179" w14:textId="77777777" w:rsidR="00171B65" w:rsidRDefault="00171B65" w:rsidP="00D109FE">
      <w:pPr>
        <w:rPr>
          <w:rFonts w:hAnsi="Times New Roman"/>
          <w:color w:val="000000"/>
        </w:rPr>
      </w:pPr>
    </w:p>
    <w:p w14:paraId="689A327F" w14:textId="77777777" w:rsidR="004540B3" w:rsidRDefault="007C0B18" w:rsidP="00D109FE">
      <w:r w:rsidRPr="007C0B18">
        <w:rPr>
          <w:rFonts w:hint="eastAsia"/>
        </w:rPr>
        <w:t>技能示範</w:t>
      </w:r>
      <w:r w:rsidRPr="007C0B18">
        <w:rPr>
          <w:rFonts w:hint="eastAsia"/>
        </w:rPr>
        <w:t>/</w:t>
      </w:r>
      <w:r w:rsidRPr="007C0B18">
        <w:rPr>
          <w:rFonts w:hint="eastAsia"/>
        </w:rPr>
        <w:t>體驗活動</w:t>
      </w:r>
      <w:r w:rsidR="004540B3" w:rsidRPr="004540B3">
        <w:t>：</w:t>
      </w:r>
    </w:p>
    <w:p w14:paraId="7E900F92" w14:textId="77777777" w:rsidR="00171B65" w:rsidRDefault="00171B65" w:rsidP="00D109FE"/>
    <w:p w14:paraId="77B24148" w14:textId="77777777" w:rsidR="007C0B18" w:rsidRPr="00C456DB" w:rsidRDefault="00116674" w:rsidP="00D109FE">
      <w:pPr>
        <w:rPr>
          <w:rFonts w:hAnsi="Times New Roman"/>
        </w:rPr>
      </w:pPr>
      <w:r>
        <w:rPr>
          <w:rFonts w:hAnsi="Times New Roman" w:hint="eastAsia"/>
        </w:rPr>
        <w:t>*</w:t>
      </w:r>
      <w:r w:rsidR="007C0B18" w:rsidRPr="007C0B18">
        <w:rPr>
          <w:rFonts w:hAnsi="Times New Roman" w:hint="eastAsia"/>
        </w:rPr>
        <w:t>無需預約</w:t>
      </w:r>
    </w:p>
    <w:p w14:paraId="0C7F6111" w14:textId="77777777" w:rsidR="004B2299" w:rsidRDefault="007C0B18" w:rsidP="00D109FE">
      <w:pPr>
        <w:numPr>
          <w:ilvl w:val="0"/>
          <w:numId w:val="12"/>
        </w:numPr>
        <w:rPr>
          <w:lang w:eastAsia="zh-HK"/>
        </w:rPr>
      </w:pPr>
      <w:r w:rsidRPr="007C0B18">
        <w:rPr>
          <w:rFonts w:hAnsi="Times New Roman" w:hint="eastAsia"/>
        </w:rPr>
        <w:t>品味咖啡體驗</w:t>
      </w:r>
      <w:r>
        <w:rPr>
          <w:rFonts w:hAnsi="Times New Roman" w:hint="eastAsia"/>
        </w:rPr>
        <w:t xml:space="preserve"> </w:t>
      </w:r>
      <w:r w:rsidR="00116674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 xml:space="preserve"> </w:t>
      </w:r>
      <w:r w:rsidR="00983B06">
        <w:rPr>
          <w:rFonts w:hAnsi="Times New Roman" w:hint="eastAsia"/>
        </w:rPr>
        <w:t xml:space="preserve"> </w:t>
      </w:r>
      <w:r w:rsidR="00983B06" w:rsidRPr="00983B06">
        <w:rPr>
          <w:rFonts w:hAnsi="Times New Roman" w:hint="eastAsia"/>
          <w:sz w:val="22"/>
        </w:rPr>
        <w:t xml:space="preserve">   </w:t>
      </w:r>
      <w:r w:rsidR="00983B06">
        <w:rPr>
          <w:rFonts w:hAnsi="Times New Roman" w:hint="eastAsia"/>
        </w:rPr>
        <w:t xml:space="preserve"> </w:t>
      </w:r>
      <w:r w:rsidRPr="007C0B18">
        <w:rPr>
          <w:rFonts w:hAnsi="Times New Roman" w:hint="eastAsia"/>
        </w:rPr>
        <w:t>第一場</w:t>
      </w:r>
      <w:r w:rsidRPr="007C0B18">
        <w:rPr>
          <w:rFonts w:hAnsi="Times New Roman" w:hint="eastAsia"/>
        </w:rPr>
        <w:t xml:space="preserve"> </w:t>
      </w:r>
      <w:r w:rsidR="00171B65">
        <w:rPr>
          <w:rFonts w:hAnsi="Times New Roman" w:hint="eastAsia"/>
        </w:rPr>
        <w:t>(</w:t>
      </w:r>
      <w:r w:rsidR="000C308F">
        <w:rPr>
          <w:rFonts w:hAnsi="Times New Roman"/>
        </w:rPr>
        <w:t>10</w:t>
      </w:r>
      <w:r w:rsidRPr="007C0B18">
        <w:rPr>
          <w:rFonts w:hAnsi="Times New Roman"/>
        </w:rPr>
        <w:t xml:space="preserve">am </w:t>
      </w:r>
      <w:r w:rsidRPr="007C0B18">
        <w:rPr>
          <w:rFonts w:hAnsi="Times New Roman"/>
        </w:rPr>
        <w:t>–</w:t>
      </w:r>
      <w:r w:rsidRPr="007C0B18">
        <w:rPr>
          <w:rFonts w:hAnsi="Times New Roman"/>
        </w:rPr>
        <w:t xml:space="preserve"> </w:t>
      </w:r>
      <w:r w:rsidR="000C308F">
        <w:rPr>
          <w:rFonts w:hAnsi="Times New Roman"/>
        </w:rPr>
        <w:t>1</w:t>
      </w:r>
      <w:r w:rsidRPr="007C0B18">
        <w:rPr>
          <w:rFonts w:hAnsi="Times New Roman"/>
        </w:rPr>
        <w:t>pm</w:t>
      </w:r>
      <w:r w:rsidR="00171B65">
        <w:rPr>
          <w:rFonts w:hAnsi="Times New Roman"/>
        </w:rPr>
        <w:t>)</w:t>
      </w:r>
      <w:r w:rsidRPr="007C0B18">
        <w:rPr>
          <w:rFonts w:hAnsi="Times New Roman"/>
        </w:rPr>
        <w:t xml:space="preserve">  </w:t>
      </w:r>
      <w:r w:rsidRPr="007C0B18">
        <w:rPr>
          <w:rFonts w:hAnsi="Times New Roman" w:hint="eastAsia"/>
        </w:rPr>
        <w:t>第二場</w:t>
      </w:r>
      <w:r w:rsidR="00171B65">
        <w:rPr>
          <w:rFonts w:hAnsi="Times New Roman"/>
        </w:rPr>
        <w:t xml:space="preserve"> (</w:t>
      </w:r>
      <w:r w:rsidRPr="007C0B18">
        <w:rPr>
          <w:rFonts w:hAnsi="Times New Roman"/>
        </w:rPr>
        <w:t xml:space="preserve">2:00pm </w:t>
      </w:r>
      <w:r w:rsidRPr="007C0B18">
        <w:rPr>
          <w:rFonts w:hAnsi="Times New Roman"/>
        </w:rPr>
        <w:t>–</w:t>
      </w:r>
      <w:r w:rsidRPr="007C0B18">
        <w:rPr>
          <w:rFonts w:hAnsi="Times New Roman"/>
        </w:rPr>
        <w:t>5:0</w:t>
      </w:r>
      <w:r w:rsidR="00383F10">
        <w:rPr>
          <w:rFonts w:hAnsi="Times New Roman" w:hint="eastAsia"/>
        </w:rPr>
        <w:t>0</w:t>
      </w:r>
      <w:r w:rsidRPr="007C0B18">
        <w:rPr>
          <w:rFonts w:hAnsi="Times New Roman"/>
        </w:rPr>
        <w:t>pm</w:t>
      </w:r>
      <w:r w:rsidR="00171B65">
        <w:rPr>
          <w:rFonts w:hAnsi="Times New Roman"/>
        </w:rPr>
        <w:t>)</w:t>
      </w:r>
    </w:p>
    <w:p w14:paraId="0DBB9109" w14:textId="77777777" w:rsidR="004B2299" w:rsidRDefault="007C0B18" w:rsidP="00D109FE">
      <w:pPr>
        <w:numPr>
          <w:ilvl w:val="0"/>
          <w:numId w:val="12"/>
        </w:numPr>
        <w:rPr>
          <w:lang w:eastAsia="zh-HK"/>
        </w:rPr>
      </w:pPr>
      <w:r w:rsidRPr="007C0B18">
        <w:rPr>
          <w:rFonts w:hint="eastAsia"/>
        </w:rPr>
        <w:t>按摩技巧知多</w:t>
      </w:r>
      <w:r w:rsidRPr="007C0B18">
        <w:rPr>
          <w:rFonts w:hint="eastAsia"/>
        </w:rPr>
        <w:t>D</w:t>
      </w:r>
      <w:r w:rsidR="00983B06" w:rsidRPr="004B2299">
        <w:rPr>
          <w:rFonts w:hAnsi="Times New Roman" w:hint="eastAsia"/>
        </w:rPr>
        <w:t xml:space="preserve">      </w:t>
      </w:r>
      <w:r w:rsidR="00171B65" w:rsidRPr="007C0B18">
        <w:rPr>
          <w:rFonts w:hAnsi="Times New Roman" w:hint="eastAsia"/>
        </w:rPr>
        <w:t>第一場</w:t>
      </w:r>
      <w:r w:rsidR="00171B65" w:rsidRPr="007C0B18">
        <w:rPr>
          <w:rFonts w:hAnsi="Times New Roman" w:hint="eastAsia"/>
        </w:rPr>
        <w:t xml:space="preserve"> </w:t>
      </w:r>
      <w:r w:rsidR="00171B65">
        <w:rPr>
          <w:rFonts w:hAnsi="Times New Roman" w:hint="eastAsia"/>
        </w:rPr>
        <w:t>(</w:t>
      </w:r>
      <w:r w:rsidR="00171B65">
        <w:rPr>
          <w:rFonts w:hAnsi="Times New Roman"/>
        </w:rPr>
        <w:t>10</w:t>
      </w:r>
      <w:r w:rsidR="00171B65" w:rsidRPr="007C0B18">
        <w:rPr>
          <w:rFonts w:hAnsi="Times New Roman"/>
        </w:rPr>
        <w:t xml:space="preserve">am </w:t>
      </w:r>
      <w:r w:rsidR="00171B65" w:rsidRPr="007C0B18">
        <w:rPr>
          <w:rFonts w:hAnsi="Times New Roman"/>
        </w:rPr>
        <w:t>–</w:t>
      </w:r>
      <w:r w:rsidR="00171B65" w:rsidRPr="007C0B18">
        <w:rPr>
          <w:rFonts w:hAnsi="Times New Roman"/>
        </w:rPr>
        <w:t xml:space="preserve"> </w:t>
      </w:r>
      <w:r w:rsidR="00171B65">
        <w:rPr>
          <w:rFonts w:hAnsi="Times New Roman"/>
        </w:rPr>
        <w:t>1</w:t>
      </w:r>
      <w:r w:rsidR="00171B65" w:rsidRPr="007C0B18">
        <w:rPr>
          <w:rFonts w:hAnsi="Times New Roman"/>
        </w:rPr>
        <w:t>pm</w:t>
      </w:r>
      <w:r w:rsidR="00171B65">
        <w:rPr>
          <w:rFonts w:hAnsi="Times New Roman"/>
        </w:rPr>
        <w:t>)</w:t>
      </w:r>
      <w:r w:rsidR="00171B65" w:rsidRPr="007C0B18">
        <w:rPr>
          <w:rFonts w:hAnsi="Times New Roman"/>
        </w:rPr>
        <w:t xml:space="preserve">  </w:t>
      </w:r>
      <w:r w:rsidR="00171B65" w:rsidRPr="007C0B18">
        <w:rPr>
          <w:rFonts w:hAnsi="Times New Roman" w:hint="eastAsia"/>
        </w:rPr>
        <w:t>第二場</w:t>
      </w:r>
      <w:r w:rsidR="00171B65">
        <w:rPr>
          <w:rFonts w:hAnsi="Times New Roman"/>
        </w:rPr>
        <w:t xml:space="preserve"> (</w:t>
      </w:r>
      <w:r w:rsidR="00171B65" w:rsidRPr="007C0B18">
        <w:rPr>
          <w:rFonts w:hAnsi="Times New Roman"/>
        </w:rPr>
        <w:t xml:space="preserve">2:00pm </w:t>
      </w:r>
      <w:r w:rsidR="00171B65" w:rsidRPr="007C0B18">
        <w:rPr>
          <w:rFonts w:hAnsi="Times New Roman"/>
        </w:rPr>
        <w:t>–</w:t>
      </w:r>
      <w:r w:rsidR="00171B65" w:rsidRPr="007C0B18">
        <w:rPr>
          <w:rFonts w:hAnsi="Times New Roman"/>
        </w:rPr>
        <w:t>5:0</w:t>
      </w:r>
      <w:r w:rsidR="00171B65">
        <w:rPr>
          <w:rFonts w:hAnsi="Times New Roman" w:hint="eastAsia"/>
        </w:rPr>
        <w:t>0</w:t>
      </w:r>
      <w:r w:rsidR="00171B65" w:rsidRPr="007C0B18">
        <w:rPr>
          <w:rFonts w:hAnsi="Times New Roman"/>
        </w:rPr>
        <w:t>pm</w:t>
      </w:r>
      <w:r w:rsidR="00171B65">
        <w:rPr>
          <w:rFonts w:hAnsi="Times New Roman"/>
        </w:rPr>
        <w:t>)</w:t>
      </w:r>
      <w:r>
        <w:rPr>
          <w:rFonts w:hint="eastAsia"/>
        </w:rPr>
        <w:t xml:space="preserve">  </w:t>
      </w:r>
    </w:p>
    <w:p w14:paraId="6FB7C129" w14:textId="77777777" w:rsidR="004B2299" w:rsidRDefault="007C0B18" w:rsidP="00D109FE">
      <w:pPr>
        <w:numPr>
          <w:ilvl w:val="0"/>
          <w:numId w:val="12"/>
        </w:numPr>
        <w:rPr>
          <w:lang w:eastAsia="zh-HK"/>
        </w:rPr>
      </w:pPr>
      <w:r w:rsidRPr="007C0B18">
        <w:rPr>
          <w:rFonts w:hint="eastAsia"/>
        </w:rPr>
        <w:t>中藥品種知多</w:t>
      </w:r>
      <w:r w:rsidRPr="007C0B18">
        <w:rPr>
          <w:rFonts w:hint="eastAsia"/>
        </w:rPr>
        <w:t>D</w:t>
      </w:r>
      <w:r w:rsidR="00983B06" w:rsidRPr="004B2299">
        <w:rPr>
          <w:rFonts w:hAnsi="Times New Roman" w:hint="eastAsia"/>
        </w:rPr>
        <w:t xml:space="preserve">      </w:t>
      </w:r>
      <w:r w:rsidR="00171B65" w:rsidRPr="007C0B18">
        <w:rPr>
          <w:rFonts w:hAnsi="Times New Roman" w:hint="eastAsia"/>
        </w:rPr>
        <w:t>第一場</w:t>
      </w:r>
      <w:r w:rsidR="00171B65" w:rsidRPr="007C0B18">
        <w:rPr>
          <w:rFonts w:hAnsi="Times New Roman" w:hint="eastAsia"/>
        </w:rPr>
        <w:t xml:space="preserve"> </w:t>
      </w:r>
      <w:r w:rsidR="00171B65">
        <w:rPr>
          <w:rFonts w:hAnsi="Times New Roman" w:hint="eastAsia"/>
        </w:rPr>
        <w:t>(</w:t>
      </w:r>
      <w:r w:rsidR="00171B65">
        <w:rPr>
          <w:rFonts w:hAnsi="Times New Roman"/>
        </w:rPr>
        <w:t>10</w:t>
      </w:r>
      <w:r w:rsidR="00171B65" w:rsidRPr="007C0B18">
        <w:rPr>
          <w:rFonts w:hAnsi="Times New Roman"/>
        </w:rPr>
        <w:t xml:space="preserve">am </w:t>
      </w:r>
      <w:r w:rsidR="00171B65" w:rsidRPr="007C0B18">
        <w:rPr>
          <w:rFonts w:hAnsi="Times New Roman"/>
        </w:rPr>
        <w:t>–</w:t>
      </w:r>
      <w:r w:rsidR="00171B65" w:rsidRPr="007C0B18">
        <w:rPr>
          <w:rFonts w:hAnsi="Times New Roman"/>
        </w:rPr>
        <w:t xml:space="preserve"> </w:t>
      </w:r>
      <w:r w:rsidR="00171B65">
        <w:rPr>
          <w:rFonts w:hAnsi="Times New Roman"/>
        </w:rPr>
        <w:t>1</w:t>
      </w:r>
      <w:r w:rsidR="00171B65" w:rsidRPr="007C0B18">
        <w:rPr>
          <w:rFonts w:hAnsi="Times New Roman"/>
        </w:rPr>
        <w:t>pm</w:t>
      </w:r>
      <w:r w:rsidR="00171B65">
        <w:rPr>
          <w:rFonts w:hAnsi="Times New Roman"/>
        </w:rPr>
        <w:t>)</w:t>
      </w:r>
      <w:r w:rsidR="00171B65" w:rsidRPr="007C0B18">
        <w:rPr>
          <w:rFonts w:hAnsi="Times New Roman"/>
        </w:rPr>
        <w:t xml:space="preserve">  </w:t>
      </w:r>
      <w:r w:rsidR="00171B65" w:rsidRPr="007C0B18">
        <w:rPr>
          <w:rFonts w:hAnsi="Times New Roman" w:hint="eastAsia"/>
        </w:rPr>
        <w:t>第二場</w:t>
      </w:r>
      <w:r w:rsidR="00171B65">
        <w:rPr>
          <w:rFonts w:hAnsi="Times New Roman"/>
        </w:rPr>
        <w:t xml:space="preserve"> (</w:t>
      </w:r>
      <w:r w:rsidR="00171B65" w:rsidRPr="007C0B18">
        <w:rPr>
          <w:rFonts w:hAnsi="Times New Roman"/>
        </w:rPr>
        <w:t xml:space="preserve">2:00pm </w:t>
      </w:r>
      <w:r w:rsidR="00171B65" w:rsidRPr="007C0B18">
        <w:rPr>
          <w:rFonts w:hAnsi="Times New Roman"/>
        </w:rPr>
        <w:t>–</w:t>
      </w:r>
      <w:r w:rsidR="00171B65" w:rsidRPr="007C0B18">
        <w:rPr>
          <w:rFonts w:hAnsi="Times New Roman"/>
        </w:rPr>
        <w:t>5:0</w:t>
      </w:r>
      <w:r w:rsidR="00171B65">
        <w:rPr>
          <w:rFonts w:hAnsi="Times New Roman" w:hint="eastAsia"/>
        </w:rPr>
        <w:t>0</w:t>
      </w:r>
      <w:r w:rsidR="00171B65" w:rsidRPr="007C0B18">
        <w:rPr>
          <w:rFonts w:hAnsi="Times New Roman"/>
        </w:rPr>
        <w:t>pm</w:t>
      </w:r>
      <w:r w:rsidR="00171B65">
        <w:rPr>
          <w:rFonts w:hAnsi="Times New Roman"/>
        </w:rPr>
        <w:t>)</w:t>
      </w:r>
    </w:p>
    <w:p w14:paraId="777A3941" w14:textId="77777777" w:rsidR="007C0B18" w:rsidRDefault="00983B06" w:rsidP="00D109FE">
      <w:pPr>
        <w:numPr>
          <w:ilvl w:val="0"/>
          <w:numId w:val="12"/>
        </w:numPr>
        <w:rPr>
          <w:lang w:eastAsia="zh-HK"/>
        </w:rPr>
      </w:pPr>
      <w:r>
        <w:rPr>
          <w:rFonts w:hint="eastAsia"/>
        </w:rPr>
        <w:t>生命表徵測試</w:t>
      </w:r>
      <w:r w:rsidRPr="004B2299">
        <w:rPr>
          <w:rFonts w:hAnsi="Times New Roman" w:hint="eastAsia"/>
        </w:rPr>
        <w:t xml:space="preserve">    </w:t>
      </w:r>
      <w:r w:rsidRPr="004B2299">
        <w:rPr>
          <w:rFonts w:hAnsi="Times New Roman" w:hint="eastAsia"/>
          <w:sz w:val="22"/>
        </w:rPr>
        <w:t xml:space="preserve">   </w:t>
      </w:r>
      <w:r w:rsidR="00383F10" w:rsidRPr="004B2299">
        <w:rPr>
          <w:rFonts w:hAnsi="Times New Roman" w:hint="eastAsia"/>
        </w:rPr>
        <w:t xml:space="preserve"> </w:t>
      </w:r>
      <w:r w:rsidR="00171B65" w:rsidRPr="007C0B18">
        <w:rPr>
          <w:rFonts w:hAnsi="Times New Roman" w:hint="eastAsia"/>
        </w:rPr>
        <w:t>第一場</w:t>
      </w:r>
      <w:r w:rsidR="00171B65" w:rsidRPr="007C0B18">
        <w:rPr>
          <w:rFonts w:hAnsi="Times New Roman" w:hint="eastAsia"/>
        </w:rPr>
        <w:t xml:space="preserve"> </w:t>
      </w:r>
      <w:r w:rsidR="00171B65">
        <w:rPr>
          <w:rFonts w:hAnsi="Times New Roman" w:hint="eastAsia"/>
        </w:rPr>
        <w:t>(</w:t>
      </w:r>
      <w:r w:rsidR="00171B65">
        <w:rPr>
          <w:rFonts w:hAnsi="Times New Roman"/>
        </w:rPr>
        <w:t>10</w:t>
      </w:r>
      <w:r w:rsidR="00171B65" w:rsidRPr="007C0B18">
        <w:rPr>
          <w:rFonts w:hAnsi="Times New Roman"/>
        </w:rPr>
        <w:t xml:space="preserve">am </w:t>
      </w:r>
      <w:r w:rsidR="00171B65" w:rsidRPr="007C0B18">
        <w:rPr>
          <w:rFonts w:hAnsi="Times New Roman"/>
        </w:rPr>
        <w:t>–</w:t>
      </w:r>
      <w:r w:rsidR="00171B65" w:rsidRPr="007C0B18">
        <w:rPr>
          <w:rFonts w:hAnsi="Times New Roman"/>
        </w:rPr>
        <w:t xml:space="preserve"> </w:t>
      </w:r>
      <w:r w:rsidR="00171B65">
        <w:rPr>
          <w:rFonts w:hAnsi="Times New Roman"/>
        </w:rPr>
        <w:t>1</w:t>
      </w:r>
      <w:r w:rsidR="00171B65" w:rsidRPr="007C0B18">
        <w:rPr>
          <w:rFonts w:hAnsi="Times New Roman"/>
        </w:rPr>
        <w:t>pm</w:t>
      </w:r>
      <w:r w:rsidR="00171B65">
        <w:rPr>
          <w:rFonts w:hAnsi="Times New Roman"/>
        </w:rPr>
        <w:t>)</w:t>
      </w:r>
      <w:r w:rsidR="00171B65" w:rsidRPr="007C0B18">
        <w:rPr>
          <w:rFonts w:hAnsi="Times New Roman"/>
        </w:rPr>
        <w:t xml:space="preserve">  </w:t>
      </w:r>
      <w:r w:rsidR="00171B65" w:rsidRPr="007C0B18">
        <w:rPr>
          <w:rFonts w:hAnsi="Times New Roman" w:hint="eastAsia"/>
        </w:rPr>
        <w:t>第二場</w:t>
      </w:r>
      <w:r w:rsidR="00171B65">
        <w:rPr>
          <w:rFonts w:hAnsi="Times New Roman"/>
        </w:rPr>
        <w:t xml:space="preserve"> (</w:t>
      </w:r>
      <w:r w:rsidR="00171B65" w:rsidRPr="007C0B18">
        <w:rPr>
          <w:rFonts w:hAnsi="Times New Roman"/>
        </w:rPr>
        <w:t xml:space="preserve">2:00pm </w:t>
      </w:r>
      <w:r w:rsidR="00171B65" w:rsidRPr="007C0B18">
        <w:rPr>
          <w:rFonts w:hAnsi="Times New Roman"/>
        </w:rPr>
        <w:t>–</w:t>
      </w:r>
      <w:r w:rsidR="00171B65" w:rsidRPr="007C0B18">
        <w:rPr>
          <w:rFonts w:hAnsi="Times New Roman"/>
        </w:rPr>
        <w:t>5:0</w:t>
      </w:r>
      <w:r w:rsidR="00171B65">
        <w:rPr>
          <w:rFonts w:hAnsi="Times New Roman" w:hint="eastAsia"/>
        </w:rPr>
        <w:t>0</w:t>
      </w:r>
      <w:r w:rsidR="00171B65" w:rsidRPr="007C0B18">
        <w:rPr>
          <w:rFonts w:hAnsi="Times New Roman"/>
        </w:rPr>
        <w:t>pm</w:t>
      </w:r>
      <w:r w:rsidR="00171B65">
        <w:rPr>
          <w:rFonts w:hAnsi="Times New Roman"/>
        </w:rPr>
        <w:t>)</w:t>
      </w:r>
      <w:r w:rsidR="00171B65">
        <w:rPr>
          <w:rFonts w:hAnsi="Times New Roman"/>
        </w:rPr>
        <w:br/>
      </w:r>
    </w:p>
    <w:p w14:paraId="26F35A17" w14:textId="77777777" w:rsidR="007C0B18" w:rsidRDefault="00116674" w:rsidP="00D109FE">
      <w:r>
        <w:rPr>
          <w:rFonts w:hint="eastAsia"/>
        </w:rPr>
        <w:t>*</w:t>
      </w:r>
      <w:r w:rsidR="007C0B18" w:rsidRPr="007C0B18">
        <w:rPr>
          <w:rFonts w:hint="eastAsia"/>
        </w:rPr>
        <w:t>需預先報名</w:t>
      </w:r>
    </w:p>
    <w:p w14:paraId="60D3F859" w14:textId="1BEA24E4" w:rsidR="00171B65" w:rsidRDefault="00983B06" w:rsidP="00D109FE">
      <w:pPr>
        <w:numPr>
          <w:ilvl w:val="0"/>
          <w:numId w:val="12"/>
        </w:numPr>
      </w:pPr>
      <w:r>
        <w:rPr>
          <w:rFonts w:hint="eastAsia"/>
          <w:lang w:eastAsia="zh-HK"/>
        </w:rPr>
        <w:t>靚</w:t>
      </w:r>
      <w:proofErr w:type="gramStart"/>
      <w:r>
        <w:rPr>
          <w:rFonts w:hint="eastAsia"/>
          <w:lang w:eastAsia="zh-HK"/>
        </w:rPr>
        <w:t>靚</w:t>
      </w:r>
      <w:proofErr w:type="gramEnd"/>
      <w:r>
        <w:rPr>
          <w:rFonts w:hint="eastAsia"/>
        </w:rPr>
        <w:t>指甲工作坊</w:t>
      </w:r>
      <w:r w:rsidR="007C0B18">
        <w:rPr>
          <w:rFonts w:hint="eastAsia"/>
        </w:rPr>
        <w:t xml:space="preserve"> </w:t>
      </w:r>
      <w:r w:rsidR="00D27C29">
        <w:rPr>
          <w:rFonts w:hint="eastAsia"/>
        </w:rPr>
        <w:t xml:space="preserve">                         </w:t>
      </w:r>
      <w:r w:rsidR="007C0B18">
        <w:rPr>
          <w:rFonts w:hint="eastAsia"/>
        </w:rPr>
        <w:t xml:space="preserve"> </w:t>
      </w:r>
      <w:r w:rsidR="00DE508D">
        <w:rPr>
          <w:rFonts w:hint="eastAsia"/>
        </w:rPr>
        <w:t xml:space="preserve"> </w:t>
      </w:r>
      <w:r w:rsidR="007C0B18">
        <w:rPr>
          <w:rFonts w:hint="eastAsia"/>
        </w:rPr>
        <w:t xml:space="preserve"> </w:t>
      </w:r>
      <w:r>
        <w:rPr>
          <w:rFonts w:hint="eastAsia"/>
        </w:rPr>
        <w:t>9</w:t>
      </w:r>
      <w:r w:rsidR="007C0B18" w:rsidRPr="007C0B18">
        <w:t>:00am – 1</w:t>
      </w:r>
      <w:r>
        <w:rPr>
          <w:rFonts w:hint="eastAsia"/>
        </w:rPr>
        <w:t>1</w:t>
      </w:r>
      <w:r w:rsidR="007C0B18" w:rsidRPr="007C0B18">
        <w:t>:00</w:t>
      </w:r>
      <w:r w:rsidRPr="007C0B18">
        <w:rPr>
          <w:rFonts w:hAnsi="Times New Roman"/>
        </w:rPr>
        <w:t>am</w:t>
      </w:r>
    </w:p>
    <w:p w14:paraId="3EEB5FEC" w14:textId="009602CB" w:rsidR="00171B65" w:rsidRDefault="00983B06" w:rsidP="007C0B18">
      <w:pPr>
        <w:numPr>
          <w:ilvl w:val="0"/>
          <w:numId w:val="12"/>
        </w:numPr>
      </w:pPr>
      <w:r w:rsidRPr="003856DC">
        <w:rPr>
          <w:rFonts w:hint="eastAsia"/>
        </w:rPr>
        <w:t>港式菠蘿包製作示範</w:t>
      </w:r>
      <w:r w:rsidRPr="003856DC">
        <w:rPr>
          <w:rFonts w:hint="eastAsia"/>
        </w:rPr>
        <w:t xml:space="preserve"> - </w:t>
      </w:r>
      <w:r w:rsidRPr="003856DC">
        <w:rPr>
          <w:rFonts w:hint="eastAsia"/>
        </w:rPr>
        <w:t>包餅製作員試讀班</w:t>
      </w:r>
      <w:r w:rsidR="00116674">
        <w:rPr>
          <w:rFonts w:hint="eastAsia"/>
        </w:rPr>
        <w:t xml:space="preserve"> </w:t>
      </w:r>
      <w:r w:rsidR="00D27C29">
        <w:rPr>
          <w:rFonts w:hint="eastAsia"/>
        </w:rPr>
        <w:t xml:space="preserve">  </w:t>
      </w:r>
      <w:r w:rsidR="00116674">
        <w:rPr>
          <w:rFonts w:hint="eastAsia"/>
        </w:rPr>
        <w:t xml:space="preserve">  </w:t>
      </w:r>
      <w:r w:rsidR="00DE508D">
        <w:rPr>
          <w:rFonts w:hint="eastAsia"/>
        </w:rPr>
        <w:t xml:space="preserve"> </w:t>
      </w:r>
      <w:r w:rsidR="00116674" w:rsidRPr="00116674">
        <w:rPr>
          <w:lang w:eastAsia="zh-HK"/>
        </w:rPr>
        <w:t>10:00am – 1:00pm</w:t>
      </w:r>
    </w:p>
    <w:p w14:paraId="66CBC8A8" w14:textId="6804D19B" w:rsidR="00171B65" w:rsidRDefault="00983B06" w:rsidP="00D27C29">
      <w:pPr>
        <w:numPr>
          <w:ilvl w:val="0"/>
          <w:numId w:val="12"/>
        </w:numPr>
      </w:pPr>
      <w:r w:rsidRPr="003856DC">
        <w:rPr>
          <w:rFonts w:hint="eastAsia"/>
        </w:rPr>
        <w:t>朱古力布朗尼製作示範</w:t>
      </w:r>
      <w:r w:rsidR="00DE508D">
        <w:rPr>
          <w:rFonts w:hint="eastAsia"/>
        </w:rPr>
        <w:t xml:space="preserve"> </w:t>
      </w:r>
      <w:r w:rsidR="00DE508D" w:rsidRPr="003856DC">
        <w:rPr>
          <w:rFonts w:hint="eastAsia"/>
        </w:rPr>
        <w:t>-</w:t>
      </w:r>
      <w:r w:rsidR="00DE508D">
        <w:rPr>
          <w:rFonts w:hint="eastAsia"/>
        </w:rPr>
        <w:t xml:space="preserve"> </w:t>
      </w:r>
      <w:r w:rsidRPr="003856DC">
        <w:rPr>
          <w:rFonts w:hint="eastAsia"/>
        </w:rPr>
        <w:t>甜品製作員試讀班</w:t>
      </w:r>
      <w:r w:rsidR="00116674">
        <w:rPr>
          <w:rFonts w:hint="eastAsia"/>
        </w:rPr>
        <w:t xml:space="preserve">    </w:t>
      </w:r>
      <w:r w:rsidR="00116674" w:rsidRPr="00116674">
        <w:t>2:</w:t>
      </w:r>
      <w:r>
        <w:rPr>
          <w:rFonts w:hint="eastAsia"/>
        </w:rPr>
        <w:t>30</w:t>
      </w:r>
      <w:r w:rsidR="00116674" w:rsidRPr="00116674">
        <w:t>pm – 4:30pm</w:t>
      </w:r>
    </w:p>
    <w:p w14:paraId="32DDD2C3" w14:textId="15F5CF8F" w:rsidR="00D27C29" w:rsidRDefault="00D27C29" w:rsidP="00D27C29">
      <w:pPr>
        <w:numPr>
          <w:ilvl w:val="0"/>
          <w:numId w:val="12"/>
        </w:numPr>
      </w:pPr>
      <w:r>
        <w:rPr>
          <w:rStyle w:val="selectable-text"/>
        </w:rPr>
        <w:t>復活節鮮</w:t>
      </w:r>
      <w:r w:rsidRPr="00171B65">
        <w:rPr>
          <w:rStyle w:val="selectable-text"/>
          <w:rFonts w:ascii="新細明體" w:hAnsi="新細明體" w:cs="新細明體" w:hint="eastAsia"/>
        </w:rPr>
        <w:t>花</w:t>
      </w:r>
      <w:r>
        <w:rPr>
          <w:rFonts w:hint="eastAsia"/>
        </w:rPr>
        <w:t>藝</w:t>
      </w:r>
      <w:r w:rsidRPr="003856DC">
        <w:rPr>
          <w:rFonts w:hint="eastAsia"/>
        </w:rPr>
        <w:t>工作</w:t>
      </w:r>
      <w:r>
        <w:rPr>
          <w:rFonts w:hint="eastAsia"/>
        </w:rPr>
        <w:t>坊</w:t>
      </w:r>
      <w:r w:rsidR="00171B65">
        <w:rPr>
          <w:rFonts w:hint="eastAsia"/>
        </w:rPr>
        <w:t xml:space="preserve">                       </w:t>
      </w:r>
      <w:r w:rsidR="00171B65">
        <w:t xml:space="preserve"> </w:t>
      </w:r>
      <w:r w:rsidR="00DE508D">
        <w:rPr>
          <w:rFonts w:hint="eastAsia"/>
        </w:rPr>
        <w:t xml:space="preserve"> </w:t>
      </w:r>
      <w:r>
        <w:rPr>
          <w:rFonts w:hint="eastAsia"/>
        </w:rPr>
        <w:t>4</w:t>
      </w:r>
      <w:r w:rsidRPr="00116674">
        <w:t>:</w:t>
      </w:r>
      <w:r>
        <w:rPr>
          <w:rFonts w:hint="eastAsia"/>
        </w:rPr>
        <w:t>00</w:t>
      </w:r>
      <w:r w:rsidRPr="00116674">
        <w:t xml:space="preserve">pm – </w:t>
      </w:r>
      <w:r>
        <w:rPr>
          <w:rFonts w:hint="eastAsia"/>
        </w:rPr>
        <w:t>6</w:t>
      </w:r>
      <w:r w:rsidRPr="00116674">
        <w:t>:</w:t>
      </w:r>
      <w:r>
        <w:rPr>
          <w:rFonts w:hint="eastAsia"/>
        </w:rPr>
        <w:t>00</w:t>
      </w:r>
      <w:r w:rsidRPr="00116674">
        <w:t>pm</w:t>
      </w:r>
    </w:p>
    <w:p w14:paraId="02EB54BE" w14:textId="77777777" w:rsidR="00116674" w:rsidRDefault="00116674" w:rsidP="00116674"/>
    <w:p w14:paraId="191E9E98" w14:textId="7E29F830" w:rsidR="00171B65" w:rsidRDefault="00171B65" w:rsidP="00D27C29">
      <w:r>
        <w:rPr>
          <w:rFonts w:hint="eastAsia"/>
        </w:rPr>
        <w:t>免費見工相半</w:t>
      </w:r>
      <w:r w:rsidR="00DE508D">
        <w:rPr>
          <w:rFonts w:hint="eastAsia"/>
        </w:rPr>
        <w:t>打</w:t>
      </w:r>
    </w:p>
    <w:p w14:paraId="46B6EF15" w14:textId="77777777" w:rsidR="00171B65" w:rsidRDefault="00D27C29" w:rsidP="00D27C29">
      <w:r w:rsidRPr="00116674">
        <w:rPr>
          <w:lang w:eastAsia="zh-HK"/>
        </w:rPr>
        <w:t>10:00am – 1:00pm</w:t>
      </w:r>
    </w:p>
    <w:p w14:paraId="72FEDC81" w14:textId="77777777" w:rsidR="00D27C29" w:rsidRDefault="00D27C29" w:rsidP="00D27C29">
      <w:r w:rsidRPr="007C0B18">
        <w:rPr>
          <w:rFonts w:hAnsi="Times New Roman"/>
        </w:rPr>
        <w:t xml:space="preserve">2:00pm </w:t>
      </w:r>
      <w:r w:rsidRPr="007C0B18">
        <w:rPr>
          <w:rFonts w:hAnsi="Times New Roman"/>
        </w:rPr>
        <w:t>–</w:t>
      </w:r>
      <w:r w:rsidRPr="007C0B18">
        <w:rPr>
          <w:rFonts w:hAnsi="Times New Roman"/>
        </w:rPr>
        <w:t xml:space="preserve"> 5:0</w:t>
      </w:r>
      <w:r w:rsidR="00383F10">
        <w:rPr>
          <w:rFonts w:hAnsi="Times New Roman" w:hint="eastAsia"/>
        </w:rPr>
        <w:t>0</w:t>
      </w:r>
      <w:r w:rsidRPr="007C0B18">
        <w:rPr>
          <w:rFonts w:hAnsi="Times New Roman"/>
        </w:rPr>
        <w:t>pm</w:t>
      </w:r>
      <w:r>
        <w:rPr>
          <w:rFonts w:hAnsi="Times New Roman" w:hint="eastAsia"/>
        </w:rPr>
        <w:t xml:space="preserve"> </w:t>
      </w:r>
    </w:p>
    <w:p w14:paraId="365E45F0" w14:textId="77777777" w:rsidR="00D27C29" w:rsidRDefault="00D27C29" w:rsidP="00116674">
      <w:r>
        <w:rPr>
          <w:rFonts w:hint="eastAsia"/>
        </w:rPr>
        <w:t>數量有限．先到先得</w:t>
      </w:r>
    </w:p>
    <w:p w14:paraId="59ADD271" w14:textId="77777777" w:rsidR="00116674" w:rsidRPr="007C0B18" w:rsidRDefault="00116674" w:rsidP="00116674"/>
    <w:p w14:paraId="7C6F131C" w14:textId="77777777" w:rsidR="00171B65" w:rsidRPr="00171B65" w:rsidRDefault="007C0B18" w:rsidP="00D109FE">
      <w:r w:rsidRPr="00171B65">
        <w:rPr>
          <w:rFonts w:hint="eastAsia"/>
        </w:rPr>
        <w:t>歡迎向培訓機構查詢及報名：</w:t>
      </w:r>
    </w:p>
    <w:p w14:paraId="4C3D261D" w14:textId="77777777" w:rsidR="00171B65" w:rsidRPr="00171B65" w:rsidRDefault="007C0B18" w:rsidP="00D109FE">
      <w:r w:rsidRPr="00171B65">
        <w:rPr>
          <w:rFonts w:hint="eastAsia"/>
        </w:rPr>
        <w:t>長沙灣中心</w:t>
      </w:r>
      <w:r w:rsidR="00C456DB" w:rsidRPr="00171B65">
        <w:t>2370-3387</w:t>
      </w:r>
    </w:p>
    <w:p w14:paraId="60EBF3A2" w14:textId="77777777" w:rsidR="00171B65" w:rsidRPr="00171B65" w:rsidRDefault="00D27C29" w:rsidP="00D109FE">
      <w:r w:rsidRPr="00171B65">
        <w:rPr>
          <w:rFonts w:hint="eastAsia"/>
        </w:rPr>
        <w:t>牛頭角中心</w:t>
      </w:r>
      <w:r w:rsidR="00171B65" w:rsidRPr="00171B65">
        <w:rPr>
          <w:rFonts w:hint="eastAsia"/>
        </w:rPr>
        <w:t>3791-2330</w:t>
      </w:r>
    </w:p>
    <w:p w14:paraId="56EE8A88" w14:textId="77777777" w:rsidR="00171B65" w:rsidRPr="00171B65" w:rsidRDefault="007C0B18" w:rsidP="00D109FE">
      <w:r w:rsidRPr="00171B65">
        <w:rPr>
          <w:rFonts w:hint="eastAsia"/>
        </w:rPr>
        <w:t>石硤尾中心</w:t>
      </w:r>
      <w:r w:rsidR="00C456DB" w:rsidRPr="00171B65">
        <w:t>2779-8663</w:t>
      </w:r>
    </w:p>
    <w:p w14:paraId="184566D7" w14:textId="77777777" w:rsidR="00171B65" w:rsidRPr="00171B65" w:rsidRDefault="007C0B18" w:rsidP="00D109FE">
      <w:r w:rsidRPr="00171B65">
        <w:rPr>
          <w:rFonts w:hint="eastAsia"/>
        </w:rPr>
        <w:t>土瓜灣中心</w:t>
      </w:r>
      <w:r w:rsidR="00C456DB" w:rsidRPr="00171B65">
        <w:t>2330-0345</w:t>
      </w:r>
    </w:p>
    <w:p w14:paraId="3986FB01" w14:textId="77777777" w:rsidR="00171B65" w:rsidRPr="00171B65" w:rsidRDefault="007C0B18" w:rsidP="00D109FE">
      <w:r w:rsidRPr="00171B65">
        <w:rPr>
          <w:rFonts w:hint="eastAsia"/>
        </w:rPr>
        <w:t>屯門中心</w:t>
      </w:r>
      <w:r w:rsidR="00C456DB" w:rsidRPr="00171B65">
        <w:t>3</w:t>
      </w:r>
      <w:r w:rsidR="00C00504" w:rsidRPr="00171B65">
        <w:rPr>
          <w:rFonts w:hint="eastAsia"/>
        </w:rPr>
        <w:t>758-5480</w:t>
      </w:r>
    </w:p>
    <w:p w14:paraId="0A583859" w14:textId="77777777" w:rsidR="00C456DB" w:rsidRPr="00171B65" w:rsidRDefault="00D27C29" w:rsidP="00D109FE">
      <w:r w:rsidRPr="00171B65">
        <w:rPr>
          <w:rFonts w:hint="eastAsia"/>
        </w:rPr>
        <w:t>北角</w:t>
      </w:r>
      <w:r w:rsidR="007C0B18" w:rsidRPr="00171B65">
        <w:rPr>
          <w:rFonts w:hint="eastAsia"/>
        </w:rPr>
        <w:t>中心</w:t>
      </w:r>
      <w:r w:rsidR="00C456DB" w:rsidRPr="00171B65">
        <w:t>3</w:t>
      </w:r>
      <w:r w:rsidRPr="00171B65">
        <w:rPr>
          <w:rFonts w:hint="eastAsia"/>
        </w:rPr>
        <w:t>996</w:t>
      </w:r>
      <w:r w:rsidR="00C456DB" w:rsidRPr="00171B65">
        <w:t>-</w:t>
      </w:r>
      <w:r w:rsidRPr="00171B65">
        <w:rPr>
          <w:rFonts w:hint="eastAsia"/>
        </w:rPr>
        <w:t>1970</w:t>
      </w:r>
    </w:p>
    <w:p w14:paraId="75765FC8" w14:textId="77777777" w:rsidR="007C0B18" w:rsidRDefault="00D109FE" w:rsidP="00D109FE">
      <w:r w:rsidRPr="00171B65">
        <w:rPr>
          <w:rFonts w:hint="eastAsia"/>
        </w:rPr>
        <w:t>網頁</w:t>
      </w:r>
      <w:r w:rsidRPr="00171B65">
        <w:t>：</w:t>
      </w:r>
      <w:hyperlink r:id="rId7" w:history="1">
        <w:r w:rsidR="007C0B18" w:rsidRPr="00171B65">
          <w:t>info@adplctc.org</w:t>
        </w:r>
      </w:hyperlink>
    </w:p>
    <w:p w14:paraId="5945775D" w14:textId="77777777" w:rsidR="004308A1" w:rsidRPr="00171B65" w:rsidRDefault="00D109FE" w:rsidP="00D109FE">
      <w:r w:rsidRPr="00171B65">
        <w:t>Facebook</w:t>
      </w:r>
      <w:r w:rsidRPr="00171B65">
        <w:rPr>
          <w:rFonts w:hint="eastAsia"/>
        </w:rPr>
        <w:t>專頁</w:t>
      </w:r>
      <w:r w:rsidRPr="00171B65">
        <w:t>：</w:t>
      </w:r>
      <w:r w:rsidR="007C0B18" w:rsidRPr="00171B65">
        <w:rPr>
          <w:rFonts w:hint="eastAsia"/>
        </w:rPr>
        <w:t>民協職業訓練中心</w:t>
      </w:r>
    </w:p>
    <w:p w14:paraId="5901006D" w14:textId="77777777" w:rsidR="00383F10" w:rsidRPr="00171B65" w:rsidRDefault="00383F10" w:rsidP="00D109FE"/>
    <w:p w14:paraId="167A470B" w14:textId="20F5FE9E" w:rsidR="00383F10" w:rsidRDefault="00383F10" w:rsidP="00D109FE">
      <w:r w:rsidRPr="00171B65">
        <w:rPr>
          <w:rFonts w:hint="eastAsia"/>
        </w:rPr>
        <w:t>*ERB</w:t>
      </w:r>
      <w:r w:rsidRPr="00171B65">
        <w:rPr>
          <w:rFonts w:hint="eastAsia"/>
        </w:rPr>
        <w:t>課程基本入讀資格：</w:t>
      </w:r>
      <w:r w:rsidRPr="00171B65">
        <w:rPr>
          <w:rFonts w:hint="eastAsia"/>
        </w:rPr>
        <w:t>15</w:t>
      </w:r>
      <w:r w:rsidRPr="00171B65">
        <w:rPr>
          <w:rFonts w:hint="eastAsia"/>
        </w:rPr>
        <w:t>歲或以上的香港合資格僱員</w:t>
      </w:r>
      <w:r w:rsidR="00DE508D">
        <w:rPr>
          <w:rFonts w:hint="eastAsia"/>
        </w:rPr>
        <w:t>（</w:t>
      </w:r>
      <w:r w:rsidRPr="00171B65">
        <w:rPr>
          <w:rFonts w:hint="eastAsia"/>
        </w:rPr>
        <w:t>詳情請參閱申請須知</w:t>
      </w:r>
      <w:r w:rsidR="00DE508D">
        <w:rPr>
          <w:rFonts w:hint="eastAsia"/>
        </w:rPr>
        <w:t>）</w:t>
      </w:r>
      <w:r w:rsidRPr="00171B65">
        <w:rPr>
          <w:rFonts w:hint="eastAsia"/>
        </w:rPr>
        <w:t>，另需符合個別課程入讀資格。</w:t>
      </w:r>
      <w:r w:rsidRPr="00171B65">
        <w:rPr>
          <w:rFonts w:hint="eastAsia"/>
        </w:rPr>
        <w:t xml:space="preserve">   </w:t>
      </w:r>
    </w:p>
    <w:p w14:paraId="6963ADF2" w14:textId="77777777" w:rsidR="00DE508D" w:rsidRPr="00171B65" w:rsidRDefault="00DE508D" w:rsidP="00D109FE"/>
    <w:p w14:paraId="75FDC75E" w14:textId="5E910F5A" w:rsidR="007C370D" w:rsidRDefault="00DE508D" w:rsidP="00DE508D">
      <w:pPr>
        <w:rPr>
          <w:rFonts w:ascii="Times New Roman" w:hAnsi="Times New Roman"/>
          <w:szCs w:val="24"/>
        </w:rPr>
      </w:pPr>
      <w:r>
        <w:rPr>
          <w:rFonts w:hint="eastAsia"/>
        </w:rPr>
        <w:t>（</w:t>
      </w:r>
      <w:r w:rsidR="004540B3" w:rsidRPr="00171B65">
        <w:t>此活動由</w:t>
      </w:r>
      <w:r w:rsidR="004540B3" w:rsidRPr="00171B65">
        <w:t>ERB</w:t>
      </w:r>
      <w:r w:rsidR="004540B3" w:rsidRPr="00171B65">
        <w:t>資助</w:t>
      </w:r>
      <w:r>
        <w:rPr>
          <w:rFonts w:hint="eastAsia"/>
        </w:rPr>
        <w:t>）</w:t>
      </w:r>
    </w:p>
    <w:sectPr w:rsidR="007C370D" w:rsidSect="00DE508D">
      <w:pgSz w:w="11906" w:h="16838"/>
      <w:pgMar w:top="709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8755" w14:textId="77777777" w:rsidR="009056EC" w:rsidRDefault="009056EC" w:rsidP="0003433D">
      <w:r>
        <w:separator/>
      </w:r>
    </w:p>
  </w:endnote>
  <w:endnote w:type="continuationSeparator" w:id="0">
    <w:p w14:paraId="0ECFE37A" w14:textId="77777777" w:rsidR="009056EC" w:rsidRDefault="009056EC" w:rsidP="000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1A71" w14:textId="77777777" w:rsidR="009056EC" w:rsidRDefault="009056EC" w:rsidP="0003433D">
      <w:r>
        <w:separator/>
      </w:r>
    </w:p>
  </w:footnote>
  <w:footnote w:type="continuationSeparator" w:id="0">
    <w:p w14:paraId="6A4B84E0" w14:textId="77777777" w:rsidR="009056EC" w:rsidRDefault="009056EC" w:rsidP="000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032"/>
    <w:multiLevelType w:val="hybridMultilevel"/>
    <w:tmpl w:val="F54E740A"/>
    <w:lvl w:ilvl="0" w:tplc="0258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A1012"/>
    <w:multiLevelType w:val="hybridMultilevel"/>
    <w:tmpl w:val="36C0BEF2"/>
    <w:lvl w:ilvl="0" w:tplc="C396FAAC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954502D"/>
    <w:multiLevelType w:val="hybridMultilevel"/>
    <w:tmpl w:val="A8B235E2"/>
    <w:lvl w:ilvl="0" w:tplc="8362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654DC"/>
    <w:multiLevelType w:val="hybridMultilevel"/>
    <w:tmpl w:val="6B7A9A68"/>
    <w:lvl w:ilvl="0" w:tplc="1AD6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9A4F02"/>
    <w:multiLevelType w:val="hybridMultilevel"/>
    <w:tmpl w:val="77AC8018"/>
    <w:lvl w:ilvl="0" w:tplc="8A520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BF4BFD"/>
    <w:multiLevelType w:val="hybridMultilevel"/>
    <w:tmpl w:val="666823B0"/>
    <w:lvl w:ilvl="0" w:tplc="41D02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9522A"/>
    <w:multiLevelType w:val="hybridMultilevel"/>
    <w:tmpl w:val="DEEC87E0"/>
    <w:lvl w:ilvl="0" w:tplc="CD94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A0410D"/>
    <w:multiLevelType w:val="hybridMultilevel"/>
    <w:tmpl w:val="F640880A"/>
    <w:lvl w:ilvl="0" w:tplc="3CD406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7613D1"/>
    <w:multiLevelType w:val="hybridMultilevel"/>
    <w:tmpl w:val="391AFD46"/>
    <w:lvl w:ilvl="0" w:tplc="8E32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A95314"/>
    <w:multiLevelType w:val="hybridMultilevel"/>
    <w:tmpl w:val="A6BAA724"/>
    <w:lvl w:ilvl="0" w:tplc="164A7D54"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A62129"/>
    <w:multiLevelType w:val="hybridMultilevel"/>
    <w:tmpl w:val="B80C4AC0"/>
    <w:lvl w:ilvl="0" w:tplc="3CD406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C567F2"/>
    <w:multiLevelType w:val="hybridMultilevel"/>
    <w:tmpl w:val="7FBA7E20"/>
    <w:lvl w:ilvl="0" w:tplc="6BEE1296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A264B0F"/>
    <w:multiLevelType w:val="hybridMultilevel"/>
    <w:tmpl w:val="BDCCC51E"/>
    <w:lvl w:ilvl="0" w:tplc="BFE08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7616293">
    <w:abstractNumId w:val="9"/>
  </w:num>
  <w:num w:numId="2" w16cid:durableId="1677146362">
    <w:abstractNumId w:val="1"/>
  </w:num>
  <w:num w:numId="3" w16cid:durableId="1119035283">
    <w:abstractNumId w:val="8"/>
  </w:num>
  <w:num w:numId="4" w16cid:durableId="953174437">
    <w:abstractNumId w:val="6"/>
  </w:num>
  <w:num w:numId="5" w16cid:durableId="960263889">
    <w:abstractNumId w:val="0"/>
  </w:num>
  <w:num w:numId="6" w16cid:durableId="2047899578">
    <w:abstractNumId w:val="5"/>
  </w:num>
  <w:num w:numId="7" w16cid:durableId="926883534">
    <w:abstractNumId w:val="3"/>
  </w:num>
  <w:num w:numId="8" w16cid:durableId="2026052340">
    <w:abstractNumId w:val="4"/>
  </w:num>
  <w:num w:numId="9" w16cid:durableId="378629499">
    <w:abstractNumId w:val="12"/>
  </w:num>
  <w:num w:numId="10" w16cid:durableId="1723167783">
    <w:abstractNumId w:val="2"/>
  </w:num>
  <w:num w:numId="11" w16cid:durableId="913780150">
    <w:abstractNumId w:val="11"/>
  </w:num>
  <w:num w:numId="12" w16cid:durableId="602886335">
    <w:abstractNumId w:val="7"/>
  </w:num>
  <w:num w:numId="13" w16cid:durableId="1442341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CC"/>
    <w:rsid w:val="0003433D"/>
    <w:rsid w:val="000503B5"/>
    <w:rsid w:val="0007738E"/>
    <w:rsid w:val="000C0E35"/>
    <w:rsid w:val="000C308F"/>
    <w:rsid w:val="000C5337"/>
    <w:rsid w:val="0011554D"/>
    <w:rsid w:val="00116674"/>
    <w:rsid w:val="001716E8"/>
    <w:rsid w:val="00171B65"/>
    <w:rsid w:val="001A2637"/>
    <w:rsid w:val="00212BE5"/>
    <w:rsid w:val="00240AC7"/>
    <w:rsid w:val="00251EBB"/>
    <w:rsid w:val="0028008B"/>
    <w:rsid w:val="00285072"/>
    <w:rsid w:val="002E7B3F"/>
    <w:rsid w:val="0036164E"/>
    <w:rsid w:val="00383F10"/>
    <w:rsid w:val="003A24BE"/>
    <w:rsid w:val="003A7E22"/>
    <w:rsid w:val="004308A1"/>
    <w:rsid w:val="004540B3"/>
    <w:rsid w:val="004B1B95"/>
    <w:rsid w:val="004B2299"/>
    <w:rsid w:val="004B5F46"/>
    <w:rsid w:val="004C41D1"/>
    <w:rsid w:val="0051561E"/>
    <w:rsid w:val="00550520"/>
    <w:rsid w:val="005650C8"/>
    <w:rsid w:val="0057301B"/>
    <w:rsid w:val="00594E3E"/>
    <w:rsid w:val="005A4315"/>
    <w:rsid w:val="005A550A"/>
    <w:rsid w:val="005C33E9"/>
    <w:rsid w:val="005C344E"/>
    <w:rsid w:val="005D6A2F"/>
    <w:rsid w:val="00612F6A"/>
    <w:rsid w:val="00624D0B"/>
    <w:rsid w:val="0064384D"/>
    <w:rsid w:val="006B2139"/>
    <w:rsid w:val="006B5016"/>
    <w:rsid w:val="006D3DE8"/>
    <w:rsid w:val="00727E2A"/>
    <w:rsid w:val="00733123"/>
    <w:rsid w:val="007C0B18"/>
    <w:rsid w:val="007C370D"/>
    <w:rsid w:val="007D0FC9"/>
    <w:rsid w:val="00802E9A"/>
    <w:rsid w:val="00805BC3"/>
    <w:rsid w:val="0082149F"/>
    <w:rsid w:val="00826A90"/>
    <w:rsid w:val="00867656"/>
    <w:rsid w:val="008A5541"/>
    <w:rsid w:val="008D18F4"/>
    <w:rsid w:val="009056EC"/>
    <w:rsid w:val="00906D63"/>
    <w:rsid w:val="00911D74"/>
    <w:rsid w:val="00946F82"/>
    <w:rsid w:val="009807BB"/>
    <w:rsid w:val="00983B06"/>
    <w:rsid w:val="009B7405"/>
    <w:rsid w:val="009E0880"/>
    <w:rsid w:val="00A54015"/>
    <w:rsid w:val="00A6303E"/>
    <w:rsid w:val="00A818F9"/>
    <w:rsid w:val="00A92224"/>
    <w:rsid w:val="00A960CD"/>
    <w:rsid w:val="00AA785E"/>
    <w:rsid w:val="00AB6D3A"/>
    <w:rsid w:val="00B01F94"/>
    <w:rsid w:val="00B02463"/>
    <w:rsid w:val="00B02FEF"/>
    <w:rsid w:val="00B30A94"/>
    <w:rsid w:val="00BC6719"/>
    <w:rsid w:val="00BD7260"/>
    <w:rsid w:val="00C00504"/>
    <w:rsid w:val="00C13AFC"/>
    <w:rsid w:val="00C456DB"/>
    <w:rsid w:val="00C737CC"/>
    <w:rsid w:val="00C83141"/>
    <w:rsid w:val="00C8314C"/>
    <w:rsid w:val="00C86AAC"/>
    <w:rsid w:val="00C91FFC"/>
    <w:rsid w:val="00C942FE"/>
    <w:rsid w:val="00D109FE"/>
    <w:rsid w:val="00D20E9A"/>
    <w:rsid w:val="00D27C29"/>
    <w:rsid w:val="00D80A4D"/>
    <w:rsid w:val="00DE45AE"/>
    <w:rsid w:val="00DE508D"/>
    <w:rsid w:val="00E24F76"/>
    <w:rsid w:val="00E630B7"/>
    <w:rsid w:val="00E95D45"/>
    <w:rsid w:val="00EF0AAA"/>
    <w:rsid w:val="00F16A8F"/>
    <w:rsid w:val="00F32298"/>
    <w:rsid w:val="00F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91C8210"/>
  <w15:chartTrackingRefBased/>
  <w15:docId w15:val="{F7B673C1-32C9-4404-9A19-986E7C08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F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0B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9F"/>
    <w:pPr>
      <w:ind w:leftChars="200" w:left="480"/>
    </w:pPr>
  </w:style>
  <w:style w:type="character" w:styleId="a4">
    <w:name w:val="Hyperlink"/>
    <w:uiPriority w:val="99"/>
    <w:unhideWhenUsed/>
    <w:rsid w:val="0082149F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946F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6F82"/>
  </w:style>
  <w:style w:type="character" w:customStyle="1" w:styleId="a7">
    <w:name w:val="註解文字 字元"/>
    <w:basedOn w:val="a0"/>
    <w:link w:val="a6"/>
    <w:uiPriority w:val="99"/>
    <w:semiHidden/>
    <w:rsid w:val="00946F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6F82"/>
    <w:rPr>
      <w:b/>
      <w:bCs/>
    </w:rPr>
  </w:style>
  <w:style w:type="character" w:customStyle="1" w:styleId="a9">
    <w:name w:val="註解主旨 字元"/>
    <w:link w:val="a8"/>
    <w:uiPriority w:val="99"/>
    <w:semiHidden/>
    <w:rsid w:val="00946F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6F8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46F82"/>
    <w:rPr>
      <w:rFonts w:ascii="Calibri Light" w:eastAsia="新細明體" w:hAnsi="Calibri Light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03433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03433D"/>
    <w:rPr>
      <w:sz w:val="20"/>
      <w:szCs w:val="20"/>
    </w:rPr>
  </w:style>
  <w:style w:type="character" w:customStyle="1" w:styleId="10">
    <w:name w:val="標題 1 字元"/>
    <w:link w:val="1"/>
    <w:uiPriority w:val="9"/>
    <w:rsid w:val="004540B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0">
    <w:name w:val="FollowedHyperlink"/>
    <w:uiPriority w:val="99"/>
    <w:semiHidden/>
    <w:unhideWhenUsed/>
    <w:rsid w:val="00C91FFC"/>
    <w:rPr>
      <w:color w:val="954F72"/>
      <w:u w:val="single"/>
    </w:rPr>
  </w:style>
  <w:style w:type="character" w:styleId="af1">
    <w:name w:val="Strong"/>
    <w:uiPriority w:val="22"/>
    <w:qFormat/>
    <w:rsid w:val="00C456DB"/>
    <w:rPr>
      <w:b/>
      <w:bCs/>
    </w:rPr>
  </w:style>
  <w:style w:type="character" w:customStyle="1" w:styleId="selectable-text">
    <w:name w:val="selectable-text"/>
    <w:rsid w:val="00D2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dplct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845</CharactersWithSpaces>
  <SharedDoc>false</SharedDoc>
  <HLinks>
    <vt:vector size="12" baseType="variant"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mailto:info@adplctc.org</vt:lpwstr>
      </vt:variant>
      <vt:variant>
        <vt:lpwstr/>
      </vt:variant>
      <vt:variant>
        <vt:i4>852021</vt:i4>
      </vt:variant>
      <vt:variant>
        <vt:i4>0</vt:i4>
      </vt:variant>
      <vt:variant>
        <vt:i4>0</vt:i4>
      </vt:variant>
      <vt:variant>
        <vt:i4>5</vt:i4>
      </vt:variant>
      <vt:variant>
        <vt:lpwstr>mailto:info@adplctc.org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202503_AP_DistrictAct_CourseExp</dc:title>
  <dc:subject/>
  <cp:keywords/>
  <dcterms:created xsi:type="dcterms:W3CDTF">2025-02-28T00:43:00Z</dcterms:created>
  <dcterms:modified xsi:type="dcterms:W3CDTF">2025-02-28T07:09:00Z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106f8e6e614e3b84aac13822519aff49830240c6a94a70d71fd3fc6f73f1181d</vt:lpwstr>
  </property>
</Properties>
</file>