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A09" w14:textId="1D509F8D" w:rsidR="00D15CCF" w:rsidRPr="00930B1B" w:rsidRDefault="00930B1B" w:rsidP="00930B1B">
      <w:pPr>
        <w:pStyle w:val="1"/>
      </w:pPr>
      <w:r w:rsidRPr="00930B1B">
        <w:t>「培訓就業一條龍」計劃</w:t>
      </w:r>
    </w:p>
    <w:p w14:paraId="3097539C" w14:textId="77777777" w:rsidR="00B57C31" w:rsidRPr="00930B1B" w:rsidRDefault="00E14208" w:rsidP="00930B1B">
      <w:pPr>
        <w:rPr>
          <w:rStyle w:val="21"/>
        </w:rPr>
      </w:pPr>
      <w:r w:rsidRPr="00930B1B">
        <w:rPr>
          <w:rStyle w:val="21"/>
          <w:rFonts w:hint="eastAsia"/>
        </w:rPr>
        <w:t>會所及康樂助理基礎</w:t>
      </w:r>
      <w:r w:rsidR="00B57C31" w:rsidRPr="00930B1B">
        <w:rPr>
          <w:rStyle w:val="21"/>
          <w:rFonts w:hint="eastAsia"/>
        </w:rPr>
        <w:t>證書</w:t>
      </w:r>
      <w:r w:rsidR="00B57C31" w:rsidRPr="00930B1B">
        <w:rPr>
          <w:rStyle w:val="21"/>
        </w:rPr>
        <w:t>課程</w:t>
      </w:r>
    </w:p>
    <w:p w14:paraId="386F676E" w14:textId="77777777" w:rsidR="00741DF6" w:rsidRPr="00930B1B" w:rsidRDefault="00741DF6" w:rsidP="00930B1B">
      <w:pPr>
        <w:rPr>
          <w:rStyle w:val="30"/>
          <w:kern w:val="52"/>
          <w:sz w:val="28"/>
        </w:rPr>
      </w:pPr>
      <w:r w:rsidRPr="00930B1B">
        <w:rPr>
          <w:rStyle w:val="30"/>
          <w:rFonts w:hint="eastAsia"/>
          <w:kern w:val="52"/>
          <w:sz w:val="28"/>
        </w:rPr>
        <w:t>職位空缺</w:t>
      </w:r>
      <w:r w:rsidR="00AA5CC7" w:rsidRPr="00930B1B">
        <w:rPr>
          <w:rStyle w:val="30"/>
          <w:rFonts w:hint="eastAsia"/>
          <w:kern w:val="52"/>
          <w:sz w:val="28"/>
        </w:rPr>
        <w:t>：</w:t>
      </w:r>
      <w:r w:rsidR="00E14208" w:rsidRPr="00930B1B">
        <w:rPr>
          <w:rStyle w:val="30"/>
          <w:rFonts w:hint="eastAsia"/>
          <w:kern w:val="52"/>
          <w:sz w:val="28"/>
        </w:rPr>
        <w:t>會所服務大使</w:t>
      </w:r>
    </w:p>
    <w:p w14:paraId="2A4274F5" w14:textId="77777777" w:rsidR="00930B1B" w:rsidRDefault="00930B1B" w:rsidP="00B06254">
      <w:pPr>
        <w:rPr>
          <w:rFonts w:asciiTheme="minorEastAsia" w:hAnsiTheme="minorEastAsia"/>
          <w:szCs w:val="24"/>
        </w:rPr>
      </w:pPr>
    </w:p>
    <w:p w14:paraId="24DFC60C" w14:textId="3E9D0E82" w:rsidR="00B06254" w:rsidRPr="00ED1306" w:rsidRDefault="00B06254" w:rsidP="00B06254">
      <w:pPr>
        <w:rPr>
          <w:rFonts w:asciiTheme="minorEastAsia" w:hAnsiTheme="minorEastAsia"/>
          <w:szCs w:val="24"/>
        </w:rPr>
      </w:pPr>
      <w:r w:rsidRPr="00ED1306">
        <w:rPr>
          <w:rFonts w:asciiTheme="minorEastAsia" w:hAnsiTheme="minorEastAsia" w:hint="eastAsia"/>
          <w:szCs w:val="24"/>
        </w:rPr>
        <w:t>入職要求</w:t>
      </w:r>
    </w:p>
    <w:p w14:paraId="37BD8118" w14:textId="77777777" w:rsidR="00E14208" w:rsidRPr="00ED1306" w:rsidRDefault="00E14208" w:rsidP="00E14208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</w:rPr>
      </w:pPr>
      <w:r w:rsidRPr="00ED1306">
        <w:rPr>
          <w:rFonts w:ascii="Times New Roman" w:hAnsi="Times New Roman" w:hint="eastAsia"/>
          <w:sz w:val="22"/>
        </w:rPr>
        <w:t>中學畢業或以上學歷程度的失業或待業人士</w:t>
      </w:r>
    </w:p>
    <w:p w14:paraId="7C0E3B2D" w14:textId="77777777" w:rsidR="00E14208" w:rsidRPr="00FB7106" w:rsidRDefault="00E14208" w:rsidP="00FB7106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  <w:lang w:eastAsia="zh-HK"/>
        </w:rPr>
      </w:pPr>
      <w:r w:rsidRPr="00ED1306">
        <w:rPr>
          <w:rFonts w:ascii="Times New Roman" w:hAnsi="Times New Roman" w:hint="eastAsia"/>
          <w:sz w:val="22"/>
        </w:rPr>
        <w:t>能操流利廣東話、一般英語和簡單普通話，具良好中文及一般英文書寫能力</w:t>
      </w:r>
      <w:r w:rsidR="00FB7106">
        <w:rPr>
          <w:rFonts w:ascii="Times New Roman" w:hAnsi="Times New Roman" w:hint="eastAsia"/>
          <w:sz w:val="22"/>
        </w:rPr>
        <w:t>，以及</w:t>
      </w:r>
      <w:r w:rsidRPr="00FB7106">
        <w:rPr>
          <w:rFonts w:ascii="Times New Roman" w:hAnsi="Times New Roman" w:hint="eastAsia"/>
          <w:sz w:val="22"/>
        </w:rPr>
        <w:t>須通過面試</w:t>
      </w:r>
    </w:p>
    <w:p w14:paraId="490115CC" w14:textId="77777777" w:rsidR="00B06254" w:rsidRPr="001F045F" w:rsidRDefault="00B06254" w:rsidP="00741DF6">
      <w:pPr>
        <w:rPr>
          <w:rFonts w:ascii="Times New Roman" w:hAnsi="Times New Roman"/>
          <w:szCs w:val="24"/>
          <w:lang w:eastAsia="zh-HK"/>
        </w:rPr>
      </w:pPr>
    </w:p>
    <w:p w14:paraId="49AE150A" w14:textId="77777777" w:rsidR="00EA5126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</w:p>
    <w:p w14:paraId="366A09FC" w14:textId="77777777" w:rsidR="00EA5126" w:rsidRPr="000035C0" w:rsidRDefault="00EA5126" w:rsidP="00EA5126">
      <w:pPr>
        <w:rPr>
          <w:rFonts w:ascii="Times New Roman" w:hAnsi="Times New Roman"/>
          <w:sz w:val="22"/>
          <w:lang w:eastAsia="zh-HK"/>
        </w:rPr>
      </w:pPr>
      <w:r w:rsidRPr="000035C0">
        <w:rPr>
          <w:rFonts w:ascii="Times New Roman" w:hAnsi="Times New Roman" w:hint="eastAsia"/>
          <w:sz w:val="22"/>
        </w:rPr>
        <w:t>負責會所客戶服務工作、設施管理、接待住客及訪客、處理查詢及投訴等</w:t>
      </w:r>
    </w:p>
    <w:p w14:paraId="1D0DCADC" w14:textId="77777777" w:rsidR="00B57C31" w:rsidRPr="001F045F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352C2A3F" w14:textId="77777777" w:rsidR="00EA5126" w:rsidRDefault="00EA5126" w:rsidP="00EA512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月</w:t>
      </w:r>
      <w:r w:rsidR="00741DF6" w:rsidRPr="001F045F">
        <w:rPr>
          <w:rFonts w:ascii="Times New Roman" w:hAnsi="Times New Roman"/>
          <w:szCs w:val="24"/>
        </w:rPr>
        <w:t>薪</w:t>
      </w:r>
      <w:r w:rsidR="00741DF6" w:rsidRPr="001F045F">
        <w:rPr>
          <w:rFonts w:ascii="Times New Roman" w:hAnsi="Times New Roman"/>
          <w:szCs w:val="24"/>
        </w:rPr>
        <w:t>#</w:t>
      </w:r>
    </w:p>
    <w:p w14:paraId="7A5D81EF" w14:textId="77777777" w:rsidR="00EA5126" w:rsidRPr="000035C0" w:rsidRDefault="00EA5126" w:rsidP="00EA5126">
      <w:pPr>
        <w:rPr>
          <w:rFonts w:ascii="Times New Roman" w:hAnsi="Times New Roman"/>
          <w:sz w:val="22"/>
          <w:lang w:eastAsia="zh-HK"/>
        </w:rPr>
      </w:pPr>
      <w:r w:rsidRPr="000035C0">
        <w:rPr>
          <w:rFonts w:ascii="Times New Roman" w:hAnsi="Times New Roman" w:hint="eastAsia"/>
          <w:sz w:val="22"/>
          <w:lang w:eastAsia="zh-HK"/>
        </w:rPr>
        <w:t>$</w:t>
      </w:r>
      <w:r w:rsidRPr="000035C0">
        <w:rPr>
          <w:rFonts w:ascii="Times New Roman" w:hAnsi="Times New Roman" w:hint="eastAsia"/>
          <w:sz w:val="22"/>
        </w:rPr>
        <w:t>1</w:t>
      </w:r>
      <w:r w:rsidRPr="000035C0">
        <w:rPr>
          <w:rFonts w:ascii="Times New Roman" w:hAnsi="Times New Roman"/>
          <w:sz w:val="22"/>
        </w:rPr>
        <w:t>5,000</w:t>
      </w:r>
      <w:r w:rsidRPr="000035C0">
        <w:rPr>
          <w:rFonts w:ascii="Times New Roman" w:hAnsi="Times New Roman" w:hint="eastAsia"/>
          <w:sz w:val="22"/>
        </w:rPr>
        <w:t>至</w:t>
      </w:r>
      <w:r w:rsidRPr="000035C0">
        <w:rPr>
          <w:rFonts w:ascii="Times New Roman" w:hAnsi="Times New Roman"/>
          <w:sz w:val="22"/>
        </w:rPr>
        <w:t>$16,600</w:t>
      </w:r>
      <w:r w:rsidRPr="000035C0">
        <w:rPr>
          <w:rFonts w:ascii="Times New Roman" w:hAnsi="Times New Roman" w:hint="eastAsia"/>
          <w:sz w:val="22"/>
        </w:rPr>
        <w:t>（視乎工作地點而定）</w:t>
      </w:r>
    </w:p>
    <w:p w14:paraId="704E9FDD" w14:textId="77777777" w:rsidR="00741DF6" w:rsidRPr="00082335" w:rsidRDefault="00741DF6" w:rsidP="00741DF6">
      <w:pPr>
        <w:rPr>
          <w:rFonts w:ascii="Times New Roman" w:hAnsi="Times New Roman"/>
          <w:szCs w:val="24"/>
        </w:rPr>
      </w:pPr>
    </w:p>
    <w:p w14:paraId="1357CCCF" w14:textId="77777777" w:rsidR="00741DF6" w:rsidRDefault="00741DF6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2A58EDDA" w14:textId="77777777" w:rsidR="00EA5126" w:rsidRDefault="00EA5126" w:rsidP="00741DF6">
      <w:pPr>
        <w:rPr>
          <w:rFonts w:ascii="Times New Roman" w:hAnsi="Times New Roman"/>
          <w:szCs w:val="24"/>
        </w:rPr>
      </w:pPr>
      <w:r w:rsidRPr="000035C0">
        <w:rPr>
          <w:rFonts w:ascii="Times New Roman" w:hAnsi="Times New Roman" w:hint="eastAsia"/>
          <w:sz w:val="22"/>
        </w:rPr>
        <w:t>每星期工作</w:t>
      </w:r>
      <w:r w:rsidRPr="000035C0">
        <w:rPr>
          <w:rFonts w:ascii="Times New Roman" w:hAnsi="Times New Roman" w:hint="eastAsia"/>
          <w:sz w:val="22"/>
        </w:rPr>
        <w:t>5</w:t>
      </w:r>
      <w:r w:rsidRPr="000035C0">
        <w:rPr>
          <w:rFonts w:ascii="Times New Roman" w:hAnsi="Times New Roman" w:hint="eastAsia"/>
          <w:sz w:val="22"/>
        </w:rPr>
        <w:t>天，</w:t>
      </w:r>
      <w:r w:rsidRPr="000035C0">
        <w:rPr>
          <w:rFonts w:ascii="Times New Roman" w:hAnsi="Times New Roman" w:hint="eastAsia"/>
          <w:sz w:val="22"/>
          <w:lang w:eastAsia="zh-HK"/>
        </w:rPr>
        <w:t>每天</w:t>
      </w:r>
      <w:r w:rsidRPr="000035C0">
        <w:rPr>
          <w:rFonts w:ascii="Times New Roman" w:hAnsi="Times New Roman" w:hint="eastAsia"/>
          <w:sz w:val="22"/>
          <w:lang w:eastAsia="zh-HK"/>
        </w:rPr>
        <w:t>9</w:t>
      </w:r>
      <w:r w:rsidRPr="000035C0">
        <w:rPr>
          <w:rFonts w:ascii="Times New Roman" w:hAnsi="Times New Roman" w:hint="eastAsia"/>
          <w:sz w:val="22"/>
          <w:lang w:eastAsia="zh-HK"/>
        </w:rPr>
        <w:t>小時（包括</w:t>
      </w:r>
      <w:r w:rsidRPr="000035C0">
        <w:rPr>
          <w:rFonts w:ascii="Times New Roman" w:hAnsi="Times New Roman" w:hint="eastAsia"/>
          <w:sz w:val="22"/>
          <w:lang w:eastAsia="zh-HK"/>
        </w:rPr>
        <w:t>1</w:t>
      </w:r>
      <w:r w:rsidRPr="000035C0">
        <w:rPr>
          <w:rFonts w:ascii="Times New Roman" w:hAnsi="Times New Roman" w:hint="eastAsia"/>
          <w:sz w:val="22"/>
          <w:lang w:eastAsia="zh-HK"/>
        </w:rPr>
        <w:t>小時用膳時間），輪班輪休</w:t>
      </w:r>
    </w:p>
    <w:p w14:paraId="30A99711" w14:textId="77777777" w:rsidR="00741DF6" w:rsidRPr="00082335" w:rsidRDefault="00741DF6" w:rsidP="00741DF6">
      <w:pPr>
        <w:rPr>
          <w:rFonts w:ascii="Times New Roman" w:hAnsi="Times New Roman"/>
          <w:szCs w:val="24"/>
        </w:rPr>
      </w:pPr>
    </w:p>
    <w:p w14:paraId="75153CF7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4AD0CF1C" w14:textId="77777777" w:rsidR="002B7726" w:rsidRPr="002B7726" w:rsidRDefault="00EA5126" w:rsidP="00741DF6">
      <w:pPr>
        <w:rPr>
          <w:rFonts w:asciiTheme="minorEastAsia" w:hAnsiTheme="minorEastAsia"/>
          <w:szCs w:val="24"/>
        </w:rPr>
      </w:pPr>
      <w:r w:rsidRPr="000035C0">
        <w:rPr>
          <w:rFonts w:ascii="Times New Roman" w:hAnsi="Times New Roman" w:hint="eastAsia"/>
          <w:sz w:val="22"/>
        </w:rPr>
        <w:t>鐵路</w:t>
      </w:r>
      <w:proofErr w:type="gramStart"/>
      <w:r w:rsidRPr="000035C0">
        <w:rPr>
          <w:rFonts w:ascii="Times New Roman" w:hAnsi="Times New Roman" w:hint="eastAsia"/>
          <w:sz w:val="22"/>
        </w:rPr>
        <w:t>沿線（</w:t>
      </w:r>
      <w:proofErr w:type="gramEnd"/>
      <w:r w:rsidRPr="000035C0">
        <w:rPr>
          <w:rFonts w:ascii="Times New Roman" w:hAnsi="Times New Roman" w:hint="eastAsia"/>
          <w:sz w:val="22"/>
        </w:rPr>
        <w:t>奧運站、</w:t>
      </w:r>
      <w:proofErr w:type="gramStart"/>
      <w:r w:rsidRPr="000035C0">
        <w:rPr>
          <w:rFonts w:ascii="Times New Roman" w:hAnsi="Times New Roman" w:hint="eastAsia"/>
          <w:sz w:val="22"/>
        </w:rPr>
        <w:t>荃</w:t>
      </w:r>
      <w:proofErr w:type="gramEnd"/>
      <w:r w:rsidRPr="000035C0">
        <w:rPr>
          <w:rFonts w:ascii="Times New Roman" w:hAnsi="Times New Roman" w:hint="eastAsia"/>
          <w:sz w:val="22"/>
        </w:rPr>
        <w:t>灣西站</w:t>
      </w:r>
      <w:r w:rsidRPr="000035C0">
        <w:rPr>
          <w:rFonts w:ascii="新細明體" w:hAnsi="新細明體" w:hint="eastAsia"/>
          <w:sz w:val="22"/>
          <w:lang w:eastAsia="zh-HK"/>
        </w:rPr>
        <w:t>、</w:t>
      </w:r>
      <w:r w:rsidRPr="000035C0">
        <w:rPr>
          <w:rFonts w:ascii="新細明體" w:hAnsi="新細明體" w:hint="eastAsia"/>
          <w:sz w:val="22"/>
        </w:rPr>
        <w:t>車公廟站</w:t>
      </w:r>
      <w:r w:rsidRPr="000035C0">
        <w:rPr>
          <w:rFonts w:ascii="新細明體" w:hAnsi="新細明體" w:hint="eastAsia"/>
          <w:sz w:val="22"/>
          <w:lang w:eastAsia="zh-HK"/>
        </w:rPr>
        <w:t>、</w:t>
      </w:r>
      <w:r w:rsidRPr="000035C0">
        <w:rPr>
          <w:rFonts w:ascii="新細明體" w:hAnsi="新細明體" w:hint="eastAsia"/>
          <w:sz w:val="22"/>
        </w:rPr>
        <w:t>火炭站</w:t>
      </w:r>
      <w:r w:rsidRPr="000035C0">
        <w:rPr>
          <w:rFonts w:ascii="新細明體" w:hAnsi="新細明體" w:hint="eastAsia"/>
          <w:sz w:val="22"/>
          <w:lang w:eastAsia="zh-HK"/>
        </w:rPr>
        <w:t>、</w:t>
      </w:r>
      <w:r w:rsidRPr="000035C0">
        <w:rPr>
          <w:rFonts w:ascii="新細明體" w:hAnsi="新細明體" w:hint="eastAsia"/>
          <w:sz w:val="22"/>
        </w:rPr>
        <w:t>烏溪沙站和東</w:t>
      </w:r>
      <w:proofErr w:type="gramStart"/>
      <w:r w:rsidRPr="000035C0">
        <w:rPr>
          <w:rFonts w:ascii="新細明體" w:hAnsi="新細明體" w:hint="eastAsia"/>
          <w:sz w:val="22"/>
        </w:rPr>
        <w:t>涌</w:t>
      </w:r>
      <w:proofErr w:type="gramEnd"/>
      <w:r w:rsidRPr="000035C0">
        <w:rPr>
          <w:rFonts w:ascii="新細明體" w:hAnsi="新細明體" w:hint="eastAsia"/>
          <w:sz w:val="22"/>
        </w:rPr>
        <w:t>站</w:t>
      </w:r>
      <w:r w:rsidRPr="000035C0">
        <w:rPr>
          <w:rFonts w:ascii="新細明體" w:hAnsi="新細明體"/>
          <w:sz w:val="22"/>
        </w:rPr>
        <w:t>）</w:t>
      </w:r>
      <w:r w:rsidRPr="000035C0">
        <w:rPr>
          <w:rFonts w:ascii="新細明體" w:hAnsi="新細明體" w:hint="eastAsia"/>
          <w:sz w:val="22"/>
        </w:rPr>
        <w:t>及將軍澳區的</w:t>
      </w:r>
      <w:r w:rsidRPr="000035C0">
        <w:rPr>
          <w:rFonts w:ascii="Times New Roman" w:hAnsi="Times New Roman" w:hint="eastAsia"/>
          <w:sz w:val="22"/>
        </w:rPr>
        <w:t>住宅</w:t>
      </w:r>
    </w:p>
    <w:p w14:paraId="47A636EB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4E95B5BA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60699109" w14:textId="77777777" w:rsidR="00F00FEB" w:rsidRDefault="000F116B" w:rsidP="00741DF6">
      <w:pPr>
        <w:rPr>
          <w:rFonts w:ascii="Times New Roman" w:hAnsi="Times New Roman"/>
          <w:szCs w:val="24"/>
        </w:rPr>
      </w:pPr>
      <w:r w:rsidRPr="000F116B">
        <w:rPr>
          <w:rFonts w:ascii="Times New Roman" w:hAnsi="Times New Roman" w:hint="eastAsia"/>
          <w:szCs w:val="24"/>
        </w:rPr>
        <w:t>行業簡介、認識會所服務及康樂設施、活動籌劃、行業實用英語及普通話等</w:t>
      </w:r>
    </w:p>
    <w:p w14:paraId="4CEDF8C2" w14:textId="77777777" w:rsidR="000F116B" w:rsidRPr="00A14ED4" w:rsidRDefault="000F116B" w:rsidP="00741DF6">
      <w:pPr>
        <w:rPr>
          <w:rFonts w:ascii="Times New Roman" w:hAnsi="Times New Roman"/>
          <w:szCs w:val="24"/>
        </w:rPr>
      </w:pPr>
    </w:p>
    <w:p w14:paraId="606D194B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547044E3" w14:textId="77777777" w:rsidR="00741DF6" w:rsidRPr="00082335" w:rsidRDefault="008E2A58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2025</w:t>
      </w:r>
      <w:r w:rsidRPr="008E2A58">
        <w:rPr>
          <w:rFonts w:ascii="Times New Roman" w:hAnsi="Times New Roman" w:hint="eastAsia"/>
          <w:szCs w:val="24"/>
        </w:rPr>
        <w:t>年</w:t>
      </w:r>
      <w:r w:rsidR="00EA5126">
        <w:rPr>
          <w:rFonts w:ascii="Times New Roman" w:hAnsi="Times New Roman" w:hint="eastAsia"/>
          <w:szCs w:val="24"/>
        </w:rPr>
        <w:t>3</w:t>
      </w:r>
      <w:r w:rsidRPr="008E2A58">
        <w:rPr>
          <w:rFonts w:ascii="Times New Roman" w:hAnsi="Times New Roman" w:hint="eastAsia"/>
          <w:szCs w:val="24"/>
        </w:rPr>
        <w:t>月</w:t>
      </w:r>
      <w:r w:rsidR="00EA5126">
        <w:rPr>
          <w:rFonts w:ascii="Times New Roman" w:hAnsi="Times New Roman" w:hint="eastAsia"/>
          <w:szCs w:val="24"/>
        </w:rPr>
        <w:t>2</w:t>
      </w:r>
      <w:r w:rsidR="00EA5126">
        <w:rPr>
          <w:rFonts w:ascii="Times New Roman" w:hAnsi="Times New Roman"/>
          <w:szCs w:val="24"/>
        </w:rPr>
        <w:t>0</w:t>
      </w:r>
      <w:r w:rsidRPr="008E2A58">
        <w:rPr>
          <w:rFonts w:ascii="Times New Roman" w:hAnsi="Times New Roman" w:hint="eastAsia"/>
          <w:szCs w:val="24"/>
        </w:rPr>
        <w:t>日至</w:t>
      </w:r>
      <w:r w:rsidR="00EA5126">
        <w:rPr>
          <w:rFonts w:ascii="Times New Roman" w:hAnsi="Times New Roman"/>
          <w:szCs w:val="24"/>
        </w:rPr>
        <w:t>4</w:t>
      </w:r>
      <w:r w:rsidRPr="008E2A58">
        <w:rPr>
          <w:rFonts w:ascii="Times New Roman" w:hAnsi="Times New Roman" w:hint="eastAsia"/>
          <w:szCs w:val="24"/>
        </w:rPr>
        <w:t>月</w:t>
      </w:r>
      <w:r w:rsidR="00EA5126">
        <w:rPr>
          <w:rFonts w:ascii="Times New Roman" w:hAnsi="Times New Roman"/>
          <w:szCs w:val="24"/>
        </w:rPr>
        <w:t>24</w:t>
      </w:r>
      <w:r w:rsidRPr="008E2A58">
        <w:rPr>
          <w:rFonts w:ascii="Times New Roman" w:hAnsi="Times New Roman" w:hint="eastAsia"/>
          <w:szCs w:val="24"/>
        </w:rPr>
        <w:t>日（共</w:t>
      </w:r>
      <w:r w:rsidR="00EA5126">
        <w:rPr>
          <w:rFonts w:ascii="Times New Roman" w:hAnsi="Times New Roman"/>
          <w:szCs w:val="24"/>
        </w:rPr>
        <w:t>160</w:t>
      </w:r>
      <w:r w:rsidRPr="008E2A58">
        <w:rPr>
          <w:rFonts w:ascii="Times New Roman" w:hAnsi="Times New Roman" w:hint="eastAsia"/>
          <w:szCs w:val="24"/>
        </w:rPr>
        <w:t>小時）</w:t>
      </w:r>
    </w:p>
    <w:p w14:paraId="720F8EDB" w14:textId="77777777" w:rsidR="00741DF6" w:rsidRDefault="00741DF6" w:rsidP="00741DF6">
      <w:pPr>
        <w:pStyle w:val="a7"/>
        <w:ind w:leftChars="0" w:left="602"/>
        <w:rPr>
          <w:rFonts w:ascii="Times New Roman" w:hAnsi="Times New Roman"/>
          <w:szCs w:val="24"/>
          <w:lang w:eastAsia="zh-HK"/>
        </w:rPr>
      </w:pPr>
    </w:p>
    <w:p w14:paraId="59E851F5" w14:textId="77777777" w:rsidR="00741DF6" w:rsidRPr="00082335" w:rsidRDefault="00741DF6" w:rsidP="00741DF6">
      <w:pPr>
        <w:rPr>
          <w:rFonts w:ascii="Times New Roman" w:hAnsi="Times New Roman"/>
          <w:szCs w:val="24"/>
        </w:rPr>
      </w:pPr>
      <w:r w:rsidRPr="00082335">
        <w:rPr>
          <w:rFonts w:ascii="Times New Roman" w:hAnsi="Times New Roman"/>
          <w:szCs w:val="24"/>
        </w:rPr>
        <w:t>再培訓津貼</w:t>
      </w:r>
      <w:r w:rsidRPr="00082335">
        <w:rPr>
          <w:rFonts w:ascii="Times New Roman" w:hAnsi="Times New Roman"/>
          <w:szCs w:val="24"/>
        </w:rPr>
        <w:t>^</w:t>
      </w:r>
    </w:p>
    <w:p w14:paraId="409CFB25" w14:textId="77777777" w:rsidR="000F116B" w:rsidRPr="000F116B" w:rsidRDefault="00B06254" w:rsidP="000F116B">
      <w:pPr>
        <w:rPr>
          <w:rFonts w:ascii="Times New Roman" w:hAnsi="Times New Roman"/>
          <w:b/>
          <w:szCs w:val="24"/>
        </w:rPr>
      </w:pPr>
      <w:r w:rsidRPr="00B06254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B06254">
        <w:rPr>
          <w:rFonts w:ascii="Times New Roman" w:hAnsi="Times New Roman" w:hint="eastAsia"/>
          <w:szCs w:val="24"/>
          <w:lang w:eastAsia="zh-HK"/>
        </w:rPr>
        <w:t>80%</w:t>
      </w:r>
      <w:r w:rsidRPr="00B06254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B06254">
        <w:rPr>
          <w:rFonts w:ascii="Times New Roman" w:hAnsi="Times New Roman" w:hint="eastAsia"/>
          <w:szCs w:val="24"/>
          <w:lang w:eastAsia="zh-HK"/>
        </w:rPr>
        <w:t>^</w:t>
      </w:r>
      <w:r w:rsidRPr="00B06254">
        <w:rPr>
          <w:rFonts w:ascii="Times New Roman" w:hAnsi="Times New Roman" w:hint="eastAsia"/>
          <w:szCs w:val="24"/>
          <w:lang w:eastAsia="zh-HK"/>
        </w:rPr>
        <w:t>及為期</w:t>
      </w:r>
      <w:r w:rsidRPr="00B06254">
        <w:rPr>
          <w:rFonts w:ascii="Times New Roman" w:hAnsi="Times New Roman" w:hint="eastAsia"/>
          <w:szCs w:val="24"/>
          <w:lang w:eastAsia="zh-HK"/>
        </w:rPr>
        <w:t>6</w:t>
      </w:r>
      <w:r w:rsidRPr="00B06254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615B9DCB" w14:textId="77777777" w:rsidR="00741DF6" w:rsidRPr="00581359" w:rsidRDefault="00741DF6" w:rsidP="00581359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在職進修</w:t>
      </w:r>
    </w:p>
    <w:p w14:paraId="12C16F68" w14:textId="77777777" w:rsidR="000C13A9" w:rsidRPr="00790FB4" w:rsidRDefault="000C13A9" w:rsidP="000C13A9">
      <w:pPr>
        <w:rPr>
          <w:rFonts w:ascii="Times New Roman" w:hAnsi="Times New Roman"/>
          <w:szCs w:val="24"/>
        </w:rPr>
      </w:pPr>
      <w:r w:rsidRPr="00790FB4">
        <w:rPr>
          <w:rFonts w:ascii="Times New Roman" w:hAnsi="Times New Roman" w:hint="eastAsia"/>
          <w:szCs w:val="24"/>
        </w:rPr>
        <w:t>進修津貼</w:t>
      </w:r>
    </w:p>
    <w:p w14:paraId="21DBA985" w14:textId="77777777" w:rsidR="000C13A9" w:rsidRPr="00790FB4" w:rsidRDefault="000C13A9" w:rsidP="000C13A9">
      <w:pPr>
        <w:rPr>
          <w:rFonts w:ascii="Times New Roman" w:hAnsi="Times New Roman"/>
          <w:szCs w:val="24"/>
        </w:rPr>
      </w:pPr>
      <w:r w:rsidRPr="00790FB4">
        <w:rPr>
          <w:rFonts w:ascii="Times New Roman" w:hAnsi="Times New Roman" w:hint="eastAsia"/>
          <w:szCs w:val="24"/>
        </w:rPr>
        <w:lastRenderedPageBreak/>
        <w:t>於就業跟進期內，合資格學員留職滿</w:t>
      </w:r>
      <w:r w:rsidRPr="00790FB4">
        <w:rPr>
          <w:rFonts w:ascii="Times New Roman" w:hAnsi="Times New Roman" w:hint="eastAsia"/>
          <w:szCs w:val="24"/>
        </w:rPr>
        <w:t>6</w:t>
      </w:r>
      <w:r w:rsidRPr="00790FB4">
        <w:rPr>
          <w:rFonts w:ascii="Times New Roman" w:hAnsi="Times New Roman" w:hint="eastAsia"/>
          <w:szCs w:val="24"/>
        </w:rPr>
        <w:t>個月後及完成兩項指定的在職培訓課程，可獲發放進修津貼，全職最高可達</w:t>
      </w:r>
      <w:r w:rsidRPr="00790FB4">
        <w:rPr>
          <w:rFonts w:ascii="Times New Roman" w:hAnsi="Times New Roman" w:hint="eastAsia"/>
          <w:szCs w:val="24"/>
        </w:rPr>
        <w:t>$18,000</w:t>
      </w:r>
    </w:p>
    <w:p w14:paraId="03032AC3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790FB4">
        <w:rPr>
          <w:rFonts w:hint="eastAsia"/>
          <w:sz w:val="28"/>
          <w:szCs w:val="28"/>
        </w:rPr>
        <w:t>簡介會及查詢</w:t>
      </w:r>
    </w:p>
    <w:p w14:paraId="2B8C2D58" w14:textId="77777777" w:rsidR="00741DF6" w:rsidRPr="008E2A58" w:rsidRDefault="00AA5CC7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須</w:t>
      </w:r>
      <w:r w:rsidR="00741DF6" w:rsidRPr="008E2A58">
        <w:rPr>
          <w:rFonts w:ascii="Times New Roman" w:hAnsi="Times New Roman" w:hint="eastAsia"/>
          <w:szCs w:val="24"/>
        </w:rPr>
        <w:t>預先登記，名額有限，額滿即止</w:t>
      </w:r>
    </w:p>
    <w:p w14:paraId="3BB44CC8" w14:textId="77777777" w:rsidR="00EA5126" w:rsidRDefault="00741DF6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  <w:lang w:eastAsia="zh-HK"/>
        </w:rPr>
        <w:t>日期︰</w:t>
      </w:r>
      <w:r w:rsidR="008E2A58" w:rsidRPr="008E2A58">
        <w:rPr>
          <w:rFonts w:ascii="Times New Roman" w:hAnsi="Times New Roman" w:hint="eastAsia"/>
          <w:szCs w:val="24"/>
          <w:lang w:eastAsia="zh-HK"/>
        </w:rPr>
        <w:t>20</w:t>
      </w:r>
      <w:r w:rsidR="008E2A58" w:rsidRPr="00F00FEB">
        <w:rPr>
          <w:rFonts w:ascii="Times New Roman" w:hAnsi="Times New Roman" w:hint="eastAsia"/>
          <w:szCs w:val="24"/>
          <w:lang w:eastAsia="zh-HK"/>
        </w:rPr>
        <w:t>2</w:t>
      </w:r>
      <w:r w:rsidR="008E2A58" w:rsidRPr="00F00FEB">
        <w:rPr>
          <w:rFonts w:ascii="Times New Roman" w:hAnsi="Times New Roman"/>
          <w:szCs w:val="24"/>
          <w:lang w:eastAsia="zh-HK"/>
        </w:rPr>
        <w:t>5</w:t>
      </w:r>
      <w:r w:rsidRPr="00F00FEB">
        <w:rPr>
          <w:rFonts w:ascii="Times New Roman" w:hAnsi="Times New Roman" w:hint="eastAsia"/>
          <w:szCs w:val="24"/>
          <w:lang w:eastAsia="zh-HK"/>
        </w:rPr>
        <w:t>年</w:t>
      </w:r>
      <w:r w:rsidR="008E2A58" w:rsidRPr="00F00FEB">
        <w:rPr>
          <w:rFonts w:ascii="Times New Roman" w:hAnsi="Times New Roman"/>
          <w:szCs w:val="24"/>
          <w:lang w:eastAsia="zh-HK"/>
        </w:rPr>
        <w:t>3</w:t>
      </w:r>
      <w:r w:rsidRPr="00F00FEB">
        <w:rPr>
          <w:rFonts w:ascii="Times New Roman" w:hAnsi="Times New Roman" w:hint="eastAsia"/>
          <w:szCs w:val="24"/>
          <w:lang w:eastAsia="zh-HK"/>
        </w:rPr>
        <w:t>月</w:t>
      </w:r>
      <w:r w:rsidR="00EA5126">
        <w:rPr>
          <w:rFonts w:ascii="Times New Roman" w:hAnsi="Times New Roman"/>
          <w:szCs w:val="24"/>
          <w:lang w:eastAsia="zh-HK"/>
        </w:rPr>
        <w:t>4</w:t>
      </w:r>
      <w:r w:rsidRPr="00F00FEB">
        <w:rPr>
          <w:rFonts w:ascii="Times New Roman" w:hAnsi="Times New Roman" w:hint="eastAsia"/>
          <w:szCs w:val="24"/>
          <w:lang w:eastAsia="zh-HK"/>
        </w:rPr>
        <w:t>日</w:t>
      </w:r>
    </w:p>
    <w:p w14:paraId="0EF26DE6" w14:textId="77777777" w:rsidR="00741DF6" w:rsidRPr="008E2A58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時間︰</w:t>
      </w:r>
      <w:r w:rsidRPr="008E2A58">
        <w:rPr>
          <w:rFonts w:ascii="Times New Roman" w:hAnsi="Times New Roman" w:hint="eastAsia"/>
          <w:szCs w:val="24"/>
        </w:rPr>
        <w:t>下</w:t>
      </w:r>
      <w:r w:rsidRPr="008E2A58">
        <w:rPr>
          <w:rFonts w:ascii="Times New Roman" w:hAnsi="Times New Roman" w:hint="eastAsia"/>
          <w:szCs w:val="24"/>
          <w:lang w:eastAsia="zh-HK"/>
        </w:rPr>
        <w:t>午</w:t>
      </w:r>
      <w:r w:rsidR="008E2A58" w:rsidRPr="008E2A58">
        <w:rPr>
          <w:rFonts w:ascii="Times New Roman" w:hAnsi="Times New Roman"/>
          <w:szCs w:val="24"/>
          <w:lang w:eastAsia="zh-HK"/>
        </w:rPr>
        <w:t>2:00</w:t>
      </w:r>
    </w:p>
    <w:p w14:paraId="056ED0D9" w14:textId="77777777" w:rsidR="008E2A58" w:rsidRPr="00EA5126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地點︰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彌敦道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345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號永安九龍中心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11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樓</w:t>
      </w:r>
    </w:p>
    <w:p w14:paraId="074EC278" w14:textId="77777777" w:rsidR="00EA5126" w:rsidRPr="00EA5126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  <w:r w:rsidRPr="00EA5126">
        <w:rPr>
          <w:rFonts w:ascii="Times New Roman" w:eastAsia="新細明體" w:hAnsi="Times New Roman" w:cs="Times New Roman" w:hint="eastAsia"/>
          <w:szCs w:val="24"/>
        </w:rPr>
        <w:t>電話：</w:t>
      </w:r>
      <w:r w:rsidRPr="00EA5126">
        <w:rPr>
          <w:rFonts w:ascii="Times New Roman" w:eastAsia="新細明體" w:hAnsi="Times New Roman" w:cs="Times New Roman" w:hint="eastAsia"/>
          <w:szCs w:val="24"/>
        </w:rPr>
        <w:t>2711 9820</w:t>
      </w:r>
    </w:p>
    <w:p w14:paraId="73871A75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  <w:r w:rsidRPr="00EA5126">
        <w:rPr>
          <w:rFonts w:ascii="Times New Roman" w:eastAsia="新細明體" w:hAnsi="Times New Roman" w:cs="Times New Roman" w:hint="eastAsia"/>
          <w:szCs w:val="24"/>
        </w:rPr>
        <w:t>WhatsApp</w:t>
      </w:r>
      <w:r w:rsidRPr="00EA5126">
        <w:rPr>
          <w:rFonts w:ascii="Times New Roman" w:eastAsia="新細明體" w:hAnsi="Times New Roman" w:cs="Times New Roman" w:hint="eastAsia"/>
          <w:szCs w:val="24"/>
        </w:rPr>
        <w:t>：</w:t>
      </w:r>
      <w:r w:rsidRPr="00EA5126">
        <w:rPr>
          <w:rFonts w:ascii="Times New Roman" w:eastAsia="新細明體" w:hAnsi="Times New Roman" w:cs="Times New Roman" w:hint="eastAsia"/>
          <w:szCs w:val="24"/>
        </w:rPr>
        <w:t>5187 3648</w:t>
      </w:r>
    </w:p>
    <w:p w14:paraId="210EE26F" w14:textId="77777777" w:rsidR="00EA5126" w:rsidRPr="00A14ED4" w:rsidRDefault="00EA5126" w:rsidP="00AA5CC7">
      <w:pPr>
        <w:rPr>
          <w:rFonts w:ascii="Times New Roman" w:hAnsi="Times New Roman"/>
          <w:szCs w:val="24"/>
          <w:lang w:eastAsia="zh-HK"/>
        </w:rPr>
      </w:pPr>
    </w:p>
    <w:p w14:paraId="53116D67" w14:textId="77777777" w:rsidR="005F76ED" w:rsidRPr="008E2A58" w:rsidRDefault="00741DF6" w:rsidP="00F72E9E">
      <w:pPr>
        <w:rPr>
          <w:rStyle w:val="40"/>
          <w:rFonts w:ascii="Times New Roman" w:eastAsiaTheme="minorEastAsia" w:hAnsi="Times New Roman" w:cstheme="minorBidi"/>
          <w:sz w:val="22"/>
          <w:szCs w:val="22"/>
          <w:lang w:eastAsia="zh-HK"/>
        </w:rPr>
      </w:pPr>
      <w:r w:rsidRPr="00E759B1">
        <w:rPr>
          <w:rFonts w:ascii="Times New Roman" w:hAnsi="Times New Roman" w:hint="eastAsia"/>
          <w:sz w:val="22"/>
          <w:lang w:eastAsia="zh-HK"/>
        </w:rPr>
        <w:t xml:space="preserve">                     </w:t>
      </w:r>
    </w:p>
    <w:p w14:paraId="5E9EE148" w14:textId="77777777" w:rsidR="00AA5CC7" w:rsidRPr="00FF49EB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="000F116B" w:rsidRPr="000F116B">
        <w:rPr>
          <w:rFonts w:ascii="Times New Roman" w:hAnsi="Times New Roman" w:hint="eastAsia"/>
          <w:szCs w:val="24"/>
          <w:lang w:eastAsia="zh-HK"/>
        </w:rPr>
        <w:t>城市專業管理有限公司</w:t>
      </w:r>
    </w:p>
    <w:p w14:paraId="10357155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港專機構有限公司</w:t>
      </w:r>
    </w:p>
    <w:p w14:paraId="6D498C1D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9912441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028A4DD" w14:textId="77777777" w:rsidR="000C13A9" w:rsidRPr="000C13A9" w:rsidRDefault="000C13A9" w:rsidP="00A14ED4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>#</w:t>
      </w:r>
      <w:r w:rsidR="000F116B">
        <w:rPr>
          <w:rFonts w:ascii="Times New Roman" w:hAnsi="Times New Roman" w:hint="eastAsia"/>
          <w:sz w:val="18"/>
          <w:szCs w:val="18"/>
        </w:rPr>
        <w:t xml:space="preserve"> </w:t>
      </w:r>
      <w:r w:rsidR="000F116B">
        <w:rPr>
          <w:rFonts w:ascii="Times New Roman" w:hAnsi="Times New Roman" w:hint="eastAsia"/>
          <w:sz w:val="18"/>
          <w:szCs w:val="18"/>
        </w:rPr>
        <w:t>具體聘用條件，包括薪金</w:t>
      </w:r>
      <w:r w:rsidRPr="000C13A9">
        <w:rPr>
          <w:rFonts w:ascii="Times New Roman" w:hAnsi="Times New Roman" w:hint="eastAsia"/>
          <w:sz w:val="18"/>
          <w:szCs w:val="18"/>
        </w:rPr>
        <w:t>、工作時間及地點、福利及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。</w:t>
      </w:r>
    </w:p>
    <w:p w14:paraId="02495E32" w14:textId="77777777" w:rsidR="000C13A9" w:rsidRPr="000C13A9" w:rsidRDefault="000C13A9" w:rsidP="000C13A9">
      <w:pPr>
        <w:spacing w:line="240" w:lineRule="exact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 xml:space="preserve">^ </w:t>
      </w:r>
      <w:r w:rsidRPr="000C13A9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0C13A9">
        <w:rPr>
          <w:rFonts w:ascii="Times New Roman" w:hAnsi="Times New Roman" w:hint="eastAsia"/>
          <w:sz w:val="18"/>
          <w:szCs w:val="18"/>
        </w:rPr>
        <w:t>$333</w:t>
      </w:r>
      <w:r w:rsidRPr="000C13A9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53AF6893" w14:textId="77777777" w:rsidR="00AA5CC7" w:rsidRDefault="000C13A9" w:rsidP="00A14ED4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 xml:space="preserve">* </w:t>
      </w:r>
      <w:r w:rsidRPr="000C13A9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0C13A9">
        <w:rPr>
          <w:rFonts w:ascii="Times New Roman" w:hAnsi="Times New Roman" w:hint="eastAsia"/>
          <w:sz w:val="18"/>
          <w:szCs w:val="18"/>
        </w:rPr>
        <w:t>ERB</w:t>
      </w:r>
      <w:r w:rsidRPr="000C13A9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0B4BA307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FBA02EE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E0F57ED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3DACF57E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2F52A6CF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77CD67A9" w14:textId="1D959F76" w:rsidR="00EA5126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1E0EA580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EA5126" w:rsidRPr="006D1C61" w:rsidSect="00DF7210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00A1" w14:textId="77777777" w:rsidR="00D20B49" w:rsidRDefault="00D20B49" w:rsidP="00B74A7A">
      <w:r>
        <w:separator/>
      </w:r>
    </w:p>
  </w:endnote>
  <w:endnote w:type="continuationSeparator" w:id="0">
    <w:p w14:paraId="7D9E10B0" w14:textId="77777777" w:rsidR="00D20B49" w:rsidRDefault="00D20B49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EECD" w14:textId="77777777" w:rsidR="00D20B49" w:rsidRDefault="00D20B49" w:rsidP="00B74A7A">
      <w:r>
        <w:separator/>
      </w:r>
    </w:p>
  </w:footnote>
  <w:footnote w:type="continuationSeparator" w:id="0">
    <w:p w14:paraId="5C042272" w14:textId="77777777" w:rsidR="00D20B49" w:rsidRDefault="00D20B49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9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2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16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0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8221310">
    <w:abstractNumId w:val="13"/>
  </w:num>
  <w:num w:numId="2" w16cid:durableId="2058895656">
    <w:abstractNumId w:val="10"/>
  </w:num>
  <w:num w:numId="3" w16cid:durableId="1663505203">
    <w:abstractNumId w:val="9"/>
  </w:num>
  <w:num w:numId="4" w16cid:durableId="889848195">
    <w:abstractNumId w:val="20"/>
  </w:num>
  <w:num w:numId="5" w16cid:durableId="734864708">
    <w:abstractNumId w:val="22"/>
  </w:num>
  <w:num w:numId="6" w16cid:durableId="1785731317">
    <w:abstractNumId w:val="21"/>
  </w:num>
  <w:num w:numId="7" w16cid:durableId="61997175">
    <w:abstractNumId w:val="1"/>
  </w:num>
  <w:num w:numId="8" w16cid:durableId="1879656531">
    <w:abstractNumId w:val="3"/>
  </w:num>
  <w:num w:numId="9" w16cid:durableId="1881745111">
    <w:abstractNumId w:val="16"/>
  </w:num>
  <w:num w:numId="10" w16cid:durableId="546258207">
    <w:abstractNumId w:val="11"/>
  </w:num>
  <w:num w:numId="11" w16cid:durableId="347215811">
    <w:abstractNumId w:val="2"/>
  </w:num>
  <w:num w:numId="12" w16cid:durableId="34621151">
    <w:abstractNumId w:val="12"/>
  </w:num>
  <w:num w:numId="13" w16cid:durableId="1014380318">
    <w:abstractNumId w:val="0"/>
  </w:num>
  <w:num w:numId="14" w16cid:durableId="461310625">
    <w:abstractNumId w:val="6"/>
  </w:num>
  <w:num w:numId="15" w16cid:durableId="89588688">
    <w:abstractNumId w:val="14"/>
  </w:num>
  <w:num w:numId="16" w16cid:durableId="2056082877">
    <w:abstractNumId w:val="4"/>
  </w:num>
  <w:num w:numId="17" w16cid:durableId="336614205">
    <w:abstractNumId w:val="5"/>
  </w:num>
  <w:num w:numId="18" w16cid:durableId="1481340238">
    <w:abstractNumId w:val="8"/>
  </w:num>
  <w:num w:numId="19" w16cid:durableId="986864044">
    <w:abstractNumId w:val="17"/>
  </w:num>
  <w:num w:numId="20" w16cid:durableId="838427307">
    <w:abstractNumId w:val="19"/>
  </w:num>
  <w:num w:numId="21" w16cid:durableId="1950089771">
    <w:abstractNumId w:val="18"/>
  </w:num>
  <w:num w:numId="22" w16cid:durableId="615454237">
    <w:abstractNumId w:val="7"/>
  </w:num>
  <w:num w:numId="23" w16cid:durableId="662320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4C53"/>
    <w:rsid w:val="0007140F"/>
    <w:rsid w:val="00081AE1"/>
    <w:rsid w:val="00082335"/>
    <w:rsid w:val="000845CD"/>
    <w:rsid w:val="00086BDC"/>
    <w:rsid w:val="000A35EB"/>
    <w:rsid w:val="000B0047"/>
    <w:rsid w:val="000C105D"/>
    <w:rsid w:val="000C13A9"/>
    <w:rsid w:val="000C4EA6"/>
    <w:rsid w:val="000E0E34"/>
    <w:rsid w:val="000F116B"/>
    <w:rsid w:val="00126E97"/>
    <w:rsid w:val="00137F5E"/>
    <w:rsid w:val="00145090"/>
    <w:rsid w:val="00145425"/>
    <w:rsid w:val="00163C5A"/>
    <w:rsid w:val="001728FF"/>
    <w:rsid w:val="001830DA"/>
    <w:rsid w:val="00184588"/>
    <w:rsid w:val="001E0772"/>
    <w:rsid w:val="001E1A0A"/>
    <w:rsid w:val="001E53FE"/>
    <w:rsid w:val="001F045F"/>
    <w:rsid w:val="001F7C08"/>
    <w:rsid w:val="002066F5"/>
    <w:rsid w:val="00206840"/>
    <w:rsid w:val="00234A75"/>
    <w:rsid w:val="002403E0"/>
    <w:rsid w:val="00256B6B"/>
    <w:rsid w:val="002610DC"/>
    <w:rsid w:val="0026445A"/>
    <w:rsid w:val="002B6209"/>
    <w:rsid w:val="002B7726"/>
    <w:rsid w:val="002C2279"/>
    <w:rsid w:val="002E3B7E"/>
    <w:rsid w:val="002F620F"/>
    <w:rsid w:val="003132AC"/>
    <w:rsid w:val="0032385B"/>
    <w:rsid w:val="00330079"/>
    <w:rsid w:val="00357B5B"/>
    <w:rsid w:val="00374FE4"/>
    <w:rsid w:val="003B5149"/>
    <w:rsid w:val="003C0592"/>
    <w:rsid w:val="003D0802"/>
    <w:rsid w:val="003D54BE"/>
    <w:rsid w:val="0042396C"/>
    <w:rsid w:val="00492473"/>
    <w:rsid w:val="004A242B"/>
    <w:rsid w:val="004D5A1B"/>
    <w:rsid w:val="004E01A3"/>
    <w:rsid w:val="004F30B8"/>
    <w:rsid w:val="005072B8"/>
    <w:rsid w:val="00510487"/>
    <w:rsid w:val="00525F39"/>
    <w:rsid w:val="00566328"/>
    <w:rsid w:val="005716BE"/>
    <w:rsid w:val="00581359"/>
    <w:rsid w:val="005C3141"/>
    <w:rsid w:val="005C4FF9"/>
    <w:rsid w:val="005E321E"/>
    <w:rsid w:val="005F4BE1"/>
    <w:rsid w:val="005F76ED"/>
    <w:rsid w:val="00604E66"/>
    <w:rsid w:val="006059BE"/>
    <w:rsid w:val="00607394"/>
    <w:rsid w:val="006129AB"/>
    <w:rsid w:val="00617C8D"/>
    <w:rsid w:val="006223C0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5175"/>
    <w:rsid w:val="006C77E6"/>
    <w:rsid w:val="006D1448"/>
    <w:rsid w:val="006D1C44"/>
    <w:rsid w:val="006D1C61"/>
    <w:rsid w:val="006D7D91"/>
    <w:rsid w:val="006F033F"/>
    <w:rsid w:val="006F7132"/>
    <w:rsid w:val="007108F1"/>
    <w:rsid w:val="00714FA6"/>
    <w:rsid w:val="00741DF6"/>
    <w:rsid w:val="007518E8"/>
    <w:rsid w:val="00756895"/>
    <w:rsid w:val="00767E05"/>
    <w:rsid w:val="0078200D"/>
    <w:rsid w:val="00790FB4"/>
    <w:rsid w:val="007A0A83"/>
    <w:rsid w:val="007B06E6"/>
    <w:rsid w:val="007B18FF"/>
    <w:rsid w:val="007C0A6A"/>
    <w:rsid w:val="007C5928"/>
    <w:rsid w:val="007C7101"/>
    <w:rsid w:val="00822970"/>
    <w:rsid w:val="008262F8"/>
    <w:rsid w:val="00827262"/>
    <w:rsid w:val="008409E3"/>
    <w:rsid w:val="00843C83"/>
    <w:rsid w:val="008549D7"/>
    <w:rsid w:val="008635C9"/>
    <w:rsid w:val="008659DC"/>
    <w:rsid w:val="00876061"/>
    <w:rsid w:val="00884287"/>
    <w:rsid w:val="008B2029"/>
    <w:rsid w:val="008B670B"/>
    <w:rsid w:val="008D3CB3"/>
    <w:rsid w:val="008E2A58"/>
    <w:rsid w:val="008F02DB"/>
    <w:rsid w:val="008F7F10"/>
    <w:rsid w:val="00900AA6"/>
    <w:rsid w:val="00903F31"/>
    <w:rsid w:val="00905A4B"/>
    <w:rsid w:val="00920637"/>
    <w:rsid w:val="00922D15"/>
    <w:rsid w:val="00930B1B"/>
    <w:rsid w:val="00935919"/>
    <w:rsid w:val="00940193"/>
    <w:rsid w:val="00942469"/>
    <w:rsid w:val="0098052F"/>
    <w:rsid w:val="00994BCE"/>
    <w:rsid w:val="009962C1"/>
    <w:rsid w:val="009E2212"/>
    <w:rsid w:val="009E329E"/>
    <w:rsid w:val="009F5FF0"/>
    <w:rsid w:val="009F69DD"/>
    <w:rsid w:val="00A03EE2"/>
    <w:rsid w:val="00A14ED4"/>
    <w:rsid w:val="00A25B26"/>
    <w:rsid w:val="00A26106"/>
    <w:rsid w:val="00A80C59"/>
    <w:rsid w:val="00A937E8"/>
    <w:rsid w:val="00AA5CC7"/>
    <w:rsid w:val="00AA6916"/>
    <w:rsid w:val="00AC58EA"/>
    <w:rsid w:val="00AD51A6"/>
    <w:rsid w:val="00B02B65"/>
    <w:rsid w:val="00B06254"/>
    <w:rsid w:val="00B1242E"/>
    <w:rsid w:val="00B57C31"/>
    <w:rsid w:val="00B740D6"/>
    <w:rsid w:val="00B74A7A"/>
    <w:rsid w:val="00B93AEB"/>
    <w:rsid w:val="00B94DEF"/>
    <w:rsid w:val="00BA1833"/>
    <w:rsid w:val="00BA745E"/>
    <w:rsid w:val="00BB1219"/>
    <w:rsid w:val="00BB18ED"/>
    <w:rsid w:val="00BB7949"/>
    <w:rsid w:val="00BC1905"/>
    <w:rsid w:val="00BE2A5F"/>
    <w:rsid w:val="00BF02D7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15CCF"/>
    <w:rsid w:val="00D20B49"/>
    <w:rsid w:val="00D26346"/>
    <w:rsid w:val="00D42C58"/>
    <w:rsid w:val="00D456FC"/>
    <w:rsid w:val="00D60AA5"/>
    <w:rsid w:val="00D64F5E"/>
    <w:rsid w:val="00DA3E88"/>
    <w:rsid w:val="00DB2021"/>
    <w:rsid w:val="00DB26E9"/>
    <w:rsid w:val="00DC65E8"/>
    <w:rsid w:val="00DF22F9"/>
    <w:rsid w:val="00DF7210"/>
    <w:rsid w:val="00E014A9"/>
    <w:rsid w:val="00E1224F"/>
    <w:rsid w:val="00E128D7"/>
    <w:rsid w:val="00E14208"/>
    <w:rsid w:val="00E22768"/>
    <w:rsid w:val="00E22C66"/>
    <w:rsid w:val="00E2618B"/>
    <w:rsid w:val="00E263B6"/>
    <w:rsid w:val="00E45742"/>
    <w:rsid w:val="00E51C0C"/>
    <w:rsid w:val="00E53836"/>
    <w:rsid w:val="00E63418"/>
    <w:rsid w:val="00E759F3"/>
    <w:rsid w:val="00E871BF"/>
    <w:rsid w:val="00E87F4C"/>
    <w:rsid w:val="00E949C5"/>
    <w:rsid w:val="00E9796D"/>
    <w:rsid w:val="00EA3F2E"/>
    <w:rsid w:val="00EA5126"/>
    <w:rsid w:val="00ED1306"/>
    <w:rsid w:val="00ED21EB"/>
    <w:rsid w:val="00EE745B"/>
    <w:rsid w:val="00F00FEB"/>
    <w:rsid w:val="00F02604"/>
    <w:rsid w:val="00F10AE9"/>
    <w:rsid w:val="00F217D4"/>
    <w:rsid w:val="00F33289"/>
    <w:rsid w:val="00F413D6"/>
    <w:rsid w:val="00F56042"/>
    <w:rsid w:val="00F7250E"/>
    <w:rsid w:val="00F72E9E"/>
    <w:rsid w:val="00F76A2B"/>
    <w:rsid w:val="00F85ED1"/>
    <w:rsid w:val="00FB7106"/>
    <w:rsid w:val="00FC1379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9854F2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character" w:customStyle="1" w:styleId="21">
    <w:name w:val="樣式2 字元"/>
    <w:basedOn w:val="10"/>
    <w:link w:val="22"/>
    <w:rsid w:val="00930B1B"/>
    <w:rPr>
      <w:rFonts w:asciiTheme="majorHAnsi" w:eastAsiaTheme="majorEastAsia" w:hAnsiTheme="majorHAnsi" w:cstheme="majorBidi"/>
      <w:b/>
      <w:bCs/>
      <w:kern w:val="52"/>
      <w:sz w:val="40"/>
      <w:szCs w:val="52"/>
    </w:rPr>
  </w:style>
  <w:style w:type="paragraph" w:customStyle="1" w:styleId="22">
    <w:name w:val="樣式2"/>
    <w:basedOn w:val="1"/>
    <w:link w:val="21"/>
    <w:qFormat/>
    <w:rsid w:val="00930B1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3DA0-E6A5-440E-9605-F166F3C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202502_OneStopScheme_PropertyManagement_CityServices_PrintAdv</dc:title>
  <dc:subject/>
  <cp:keywords/>
  <dc:description/>
  <dcterms:created xsi:type="dcterms:W3CDTF">2024-01-11T09:32:00Z</dcterms:created>
  <dcterms:modified xsi:type="dcterms:W3CDTF">2025-02-13T03:04:00Z</dcterms:modified>
</cp:coreProperties>
</file>