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8AD556B" w14:textId="77777777" w:rsidR="00474454" w:rsidRPr="004B1513" w:rsidRDefault="00474454" w:rsidP="00474454">
      <w:pPr>
        <w:rPr>
          <w:rFonts w:ascii="Times New Roman" w:hAnsi="Times New Roman"/>
          <w:b/>
          <w:bCs/>
          <w:sz w:val="52"/>
          <w:szCs w:val="52"/>
        </w:rPr>
      </w:pPr>
      <w:r w:rsidRPr="004B1513">
        <w:rPr>
          <w:rFonts w:ascii="Times New Roman" w:hAnsi="Times New Roman" w:hint="eastAsia"/>
          <w:b/>
          <w:bCs/>
          <w:sz w:val="52"/>
          <w:szCs w:val="52"/>
        </w:rPr>
        <w:t>人人齊增值</w:t>
      </w:r>
      <w:r w:rsidRPr="004B1513">
        <w:rPr>
          <w:rFonts w:ascii="Times New Roman" w:hAnsi="Times New Roman" w:hint="eastAsia"/>
          <w:b/>
          <w:bCs/>
          <w:sz w:val="52"/>
          <w:szCs w:val="52"/>
        </w:rPr>
        <w:t xml:space="preserve"> </w:t>
      </w:r>
      <w:proofErr w:type="gramStart"/>
      <w:r w:rsidRPr="004B1513">
        <w:rPr>
          <w:rFonts w:ascii="Times New Roman" w:hAnsi="Times New Roman" w:hint="eastAsia"/>
          <w:b/>
          <w:bCs/>
          <w:sz w:val="52"/>
          <w:szCs w:val="52"/>
        </w:rPr>
        <w:t>職場添動力</w:t>
      </w:r>
      <w:proofErr w:type="gramEnd"/>
    </w:p>
    <w:p w14:paraId="4CB29F4B" w14:textId="77777777" w:rsidR="00474454" w:rsidRPr="00474454" w:rsidRDefault="00474454" w:rsidP="0025630D">
      <w:pPr>
        <w:rPr>
          <w:rFonts w:ascii="Times New Roman" w:hAnsi="Times New Roman" w:hint="eastAsia"/>
        </w:rPr>
      </w:pPr>
    </w:p>
    <w:p w14:paraId="7B95EDA3" w14:textId="77777777" w:rsidR="00474454" w:rsidRDefault="004B1513" w:rsidP="00474454">
      <w:pPr>
        <w:pStyle w:val="a4"/>
        <w:numPr>
          <w:ilvl w:val="0"/>
          <w:numId w:val="2"/>
        </w:numPr>
        <w:ind w:star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的</w:t>
      </w:r>
      <w:r w:rsidR="00474454" w:rsidRPr="00474454">
        <w:rPr>
          <w:rFonts w:ascii="Times New Roman" w:hAnsi="Times New Roman" w:hint="eastAsia"/>
        </w:rPr>
        <w:t>服務對象為</w:t>
      </w:r>
      <w:r w:rsidR="00474454" w:rsidRPr="00474454">
        <w:rPr>
          <w:rFonts w:ascii="Times New Roman" w:hAnsi="Times New Roman"/>
        </w:rPr>
        <w:t>15</w:t>
      </w:r>
      <w:r w:rsidR="00474454" w:rsidRPr="00474454">
        <w:rPr>
          <w:rFonts w:ascii="Times New Roman" w:hAnsi="Times New Roman"/>
        </w:rPr>
        <w:t>歲或以上的</w:t>
      </w:r>
      <w:r w:rsidR="00474454" w:rsidRPr="00474454">
        <w:rPr>
          <w:rFonts w:ascii="Times New Roman" w:hAnsi="Times New Roman" w:hint="eastAsia"/>
        </w:rPr>
        <w:t>香港合資格僱員</w:t>
      </w:r>
      <w:r w:rsidR="00474454" w:rsidRPr="00474454">
        <w:rPr>
          <w:rFonts w:ascii="Times New Roman" w:hAnsi="Times New Roman" w:hint="eastAsia"/>
        </w:rPr>
        <w:t>*</w:t>
      </w:r>
      <w:r w:rsidR="00474454">
        <w:rPr>
          <w:rFonts w:ascii="Times New Roman" w:hAnsi="Times New Roman" w:hint="eastAsia"/>
        </w:rPr>
        <w:t>。</w:t>
      </w:r>
    </w:p>
    <w:p w14:paraId="41CA8DE9" w14:textId="77777777" w:rsidR="00474454" w:rsidRPr="00474454" w:rsidRDefault="00474454" w:rsidP="00474454">
      <w:pPr>
        <w:pStyle w:val="a4"/>
        <w:numPr>
          <w:ilvl w:val="0"/>
          <w:numId w:val="2"/>
        </w:numPr>
        <w:ind w:startChars="0"/>
        <w:rPr>
          <w:rFonts w:ascii="Times New Roman" w:hAnsi="Times New Roman" w:hint="eastAsia"/>
        </w:rPr>
      </w:pPr>
      <w:r w:rsidRPr="00116339">
        <w:rPr>
          <w:rFonts w:ascii="Times New Roman" w:hAnsi="Times New Roman"/>
        </w:rPr>
        <w:t>約</w:t>
      </w:r>
      <w:r w:rsidRPr="00116339">
        <w:rPr>
          <w:rFonts w:ascii="Times New Roman" w:hAnsi="Times New Roman"/>
        </w:rPr>
        <w:t>700</w:t>
      </w:r>
      <w:r w:rsidRPr="00116339">
        <w:rPr>
          <w:rFonts w:ascii="Times New Roman" w:hAnsi="Times New Roman"/>
        </w:rPr>
        <w:t>項</w:t>
      </w:r>
      <w:r>
        <w:rPr>
          <w:rFonts w:ascii="Times New Roman" w:hAnsi="Times New Roman" w:hint="eastAsia"/>
          <w:lang w:eastAsia="zh-HK"/>
        </w:rPr>
        <w:t>「技能為本」</w:t>
      </w:r>
      <w:r w:rsidRPr="00116339">
        <w:rPr>
          <w:rFonts w:ascii="Times New Roman" w:hAnsi="Times New Roman"/>
        </w:rPr>
        <w:t>課程</w:t>
      </w:r>
      <w:r>
        <w:rPr>
          <w:rFonts w:ascii="Times New Roman" w:hAnsi="Times New Roman" w:hint="eastAsia"/>
        </w:rPr>
        <w:t>，涵蓋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個行業、科技應用及職場通用技能範疇</w:t>
      </w:r>
      <w:r w:rsidRPr="00474454">
        <w:rPr>
          <w:rFonts w:ascii="Times New Roman" w:hAnsi="Times New Roman" w:hint="eastAsia"/>
        </w:rPr>
        <w:t>，協助不同學歷及背景的學員增值技能，提升職場競爭力。</w:t>
      </w:r>
    </w:p>
    <w:p w14:paraId="12B2FBB0" w14:textId="77777777" w:rsidR="00E37F77" w:rsidRDefault="00E37F77" w:rsidP="00632243">
      <w:pPr>
        <w:rPr>
          <w:rFonts w:ascii="Times New Roman" w:hAnsi="Times New Roman"/>
        </w:rPr>
      </w:pPr>
    </w:p>
    <w:tbl>
      <w:tblPr>
        <w:tblW w:w="0pt" w:type="auto"/>
        <w:tblLook w:firstRow="1" w:lastRow="0" w:firstColumn="1" w:lastColumn="0" w:noHBand="0" w:noVBand="1"/>
      </w:tblPr>
      <w:tblGrid>
        <w:gridCol w:w="2660"/>
        <w:gridCol w:w="6808"/>
      </w:tblGrid>
      <w:tr w:rsidR="00517193" w:rsidRPr="00FF1D46" w14:paraId="77C18A3A" w14:textId="77777777" w:rsidTr="00FF1D46">
        <w:tc>
          <w:tcPr>
            <w:tcW w:w="133pt" w:type="dxa"/>
            <w:shd w:val="clear" w:color="auto" w:fill="auto"/>
          </w:tcPr>
          <w:p w14:paraId="776E52D2" w14:textId="77777777" w:rsidR="00517193" w:rsidRPr="00FF1D46" w:rsidRDefault="00517193" w:rsidP="00517193">
            <w:pPr>
              <w:rPr>
                <w:rFonts w:ascii="Times New Roman" w:hAnsi="Times New Roman" w:hint="eastAsia"/>
              </w:rPr>
            </w:pPr>
            <w:r w:rsidRPr="00FF1D46">
              <w:rPr>
                <w:rFonts w:ascii="Times New Roman" w:hAnsi="Times New Roman" w:hint="eastAsia"/>
              </w:rPr>
              <w:t>數碼新技能</w:t>
            </w:r>
          </w:p>
        </w:tc>
        <w:tc>
          <w:tcPr>
            <w:tcW w:w="340.40pt" w:type="dxa"/>
            <w:shd w:val="clear" w:color="auto" w:fill="auto"/>
          </w:tcPr>
          <w:p w14:paraId="5E6C31DB" w14:textId="77777777" w:rsidR="00517193" w:rsidRPr="00FF1D46" w:rsidRDefault="00517193" w:rsidP="00FF1D46">
            <w:pPr>
              <w:pStyle w:val="a4"/>
              <w:numPr>
                <w:ilvl w:val="0"/>
                <w:numId w:val="3"/>
              </w:numPr>
              <w:ind w:startChars="0"/>
              <w:rPr>
                <w:rFonts w:ascii="Times New Roman" w:hAnsi="Times New Roman" w:hint="eastAsia"/>
              </w:rPr>
            </w:pPr>
            <w:r w:rsidRPr="00FF1D46">
              <w:rPr>
                <w:rFonts w:ascii="Times New Roman" w:hAnsi="Times New Roman"/>
                <w:lang w:eastAsia="zh-HK"/>
              </w:rPr>
              <w:t>課程</w:t>
            </w:r>
            <w:r w:rsidRPr="00FF1D46">
              <w:rPr>
                <w:rFonts w:ascii="Times New Roman" w:hAnsi="Times New Roman"/>
              </w:rPr>
              <w:t>涵蓋</w:t>
            </w:r>
            <w:r w:rsidRPr="00FF1D46">
              <w:rPr>
                <w:rFonts w:ascii="Times New Roman" w:hAnsi="Times New Roman" w:hint="eastAsia"/>
              </w:rPr>
              <w:t>生成式人工智能</w:t>
            </w:r>
            <w:r w:rsidR="00474454">
              <w:rPr>
                <w:rFonts w:ascii="Times New Roman" w:hAnsi="Times New Roman" w:hint="eastAsia"/>
              </w:rPr>
              <w:t>商業應用</w:t>
            </w:r>
            <w:r w:rsidRPr="00FF1D46">
              <w:rPr>
                <w:rFonts w:ascii="Times New Roman" w:hAnsi="Times New Roman" w:hint="eastAsia"/>
              </w:rPr>
              <w:t>、區塊鏈、雲端計算、數據分析</w:t>
            </w:r>
            <w:r w:rsidR="00474454">
              <w:rPr>
                <w:rFonts w:ascii="Times New Roman" w:hAnsi="Times New Roman" w:hint="eastAsia"/>
              </w:rPr>
              <w:t>知識及應用</w:t>
            </w:r>
            <w:r w:rsidRPr="00FF1D46">
              <w:rPr>
                <w:rFonts w:ascii="Times New Roman" w:hAnsi="Times New Roman" w:hint="eastAsia"/>
              </w:rPr>
              <w:t>、機械人流程自動化、虛擬實境應用程式、</w:t>
            </w:r>
            <w:r w:rsidRPr="00FF1D46">
              <w:rPr>
                <w:rFonts w:ascii="Times New Roman" w:hAnsi="Times New Roman" w:hint="eastAsia"/>
              </w:rPr>
              <w:t>Python</w:t>
            </w:r>
            <w:r w:rsidRPr="00FF1D46">
              <w:rPr>
                <w:rFonts w:ascii="Times New Roman" w:hAnsi="Times New Roman" w:hint="eastAsia"/>
              </w:rPr>
              <w:t>網站框架、流動裝置應用程式開發</w:t>
            </w:r>
            <w:r w:rsidR="00474454">
              <w:rPr>
                <w:rFonts w:ascii="Times New Roman" w:hAnsi="Times New Roman" w:hint="eastAsia"/>
              </w:rPr>
              <w:t>、創意數碼媒體設計</w:t>
            </w:r>
            <w:r w:rsidRPr="00FF1D46">
              <w:rPr>
                <w:rFonts w:ascii="Times New Roman" w:hAnsi="Times New Roman" w:hint="eastAsia"/>
              </w:rPr>
              <w:t>等範疇</w:t>
            </w:r>
          </w:p>
        </w:tc>
      </w:tr>
    </w:tbl>
    <w:p w14:paraId="56E0D3F2" w14:textId="77777777" w:rsidR="00517193" w:rsidRDefault="00517193" w:rsidP="00632243">
      <w:pPr>
        <w:rPr>
          <w:rFonts w:ascii="Times New Roman" w:hAnsi="Times New Roman" w:hint="eastAsia"/>
        </w:rPr>
      </w:pPr>
    </w:p>
    <w:tbl>
      <w:tblPr>
        <w:tblW w:w="0pt" w:type="auto"/>
        <w:tblLook w:firstRow="1" w:lastRow="0" w:firstColumn="1" w:lastColumn="0" w:noHBand="0" w:noVBand="1"/>
      </w:tblPr>
      <w:tblGrid>
        <w:gridCol w:w="2656"/>
        <w:gridCol w:w="6812"/>
      </w:tblGrid>
      <w:tr w:rsidR="00517193" w:rsidRPr="00FF1D46" w14:paraId="3600DDCB" w14:textId="77777777" w:rsidTr="00FF1D46">
        <w:tc>
          <w:tcPr>
            <w:tcW w:w="132.80pt" w:type="dxa"/>
            <w:shd w:val="clear" w:color="auto" w:fill="auto"/>
          </w:tcPr>
          <w:p w14:paraId="0A2FD4F1" w14:textId="77777777" w:rsidR="00517193" w:rsidRPr="00FF1D46" w:rsidRDefault="00517193" w:rsidP="00FF1D46">
            <w:pPr>
              <w:rPr>
                <w:rFonts w:ascii="Times New Roman" w:hAnsi="Times New Roman" w:hint="eastAsia"/>
              </w:rPr>
            </w:pPr>
            <w:r w:rsidRPr="00FF1D46">
              <w:rPr>
                <w:rFonts w:ascii="Times New Roman" w:hAnsi="Times New Roman" w:hint="eastAsia"/>
              </w:rPr>
              <w:t>行業科技應用</w:t>
            </w:r>
          </w:p>
        </w:tc>
        <w:tc>
          <w:tcPr>
            <w:tcW w:w="340.60pt" w:type="dxa"/>
            <w:shd w:val="clear" w:color="auto" w:fill="auto"/>
          </w:tcPr>
          <w:p w14:paraId="6808D5D9" w14:textId="77777777" w:rsidR="00517193" w:rsidRPr="00FF1D46" w:rsidRDefault="00517193" w:rsidP="00FF1D46">
            <w:pPr>
              <w:pStyle w:val="a4"/>
              <w:numPr>
                <w:ilvl w:val="0"/>
                <w:numId w:val="3"/>
              </w:numPr>
              <w:ind w:startChars="0"/>
              <w:rPr>
                <w:rFonts w:ascii="Times New Roman" w:hAnsi="Times New Roman" w:hint="eastAsia"/>
              </w:rPr>
            </w:pPr>
            <w:r w:rsidRPr="00FF1D46">
              <w:rPr>
                <w:rFonts w:ascii="Times New Roman" w:hAnsi="Times New Roman"/>
              </w:rPr>
              <w:t>課程</w:t>
            </w:r>
            <w:r w:rsidRPr="00FF1D46">
              <w:rPr>
                <w:rFonts w:ascii="Times New Roman" w:hAnsi="Times New Roman"/>
                <w:lang w:eastAsia="zh-HK"/>
              </w:rPr>
              <w:t>涵蓋</w:t>
            </w:r>
            <w:r w:rsidRPr="00FF1D46">
              <w:rPr>
                <w:rFonts w:ascii="Times New Roman" w:hAnsi="Times New Roman"/>
              </w:rPr>
              <w:t>建築信息模擬（</w:t>
            </w:r>
            <w:r w:rsidRPr="00FF1D46">
              <w:rPr>
                <w:rFonts w:ascii="Times New Roman" w:hAnsi="Times New Roman"/>
              </w:rPr>
              <w:t>BIM</w:t>
            </w:r>
            <w:r w:rsidRPr="00FF1D46">
              <w:rPr>
                <w:rFonts w:ascii="Times New Roman" w:hAnsi="Times New Roman"/>
              </w:rPr>
              <w:t>）</w:t>
            </w:r>
            <w:r w:rsidRPr="00FF1D46">
              <w:rPr>
                <w:rFonts w:ascii="Times New Roman" w:hAnsi="Times New Roman" w:hint="eastAsia"/>
              </w:rPr>
              <w:t>、</w:t>
            </w:r>
            <w:r w:rsidRPr="00FF1D46">
              <w:rPr>
                <w:rFonts w:ascii="Times New Roman" w:hAnsi="Times New Roman"/>
              </w:rPr>
              <w:t>屋宇裝備能源效益實務技能</w:t>
            </w:r>
            <w:r w:rsidRPr="00FF1D46">
              <w:rPr>
                <w:rFonts w:ascii="Times New Roman" w:hAnsi="Times New Roman" w:hint="eastAsia"/>
              </w:rPr>
              <w:t>、</w:t>
            </w:r>
            <w:r w:rsidRPr="00FF1D46">
              <w:rPr>
                <w:rFonts w:ascii="Times New Roman" w:hAnsi="Times New Roman"/>
              </w:rPr>
              <w:t>建造三維電腦繪圖（</w:t>
            </w:r>
            <w:r w:rsidRPr="00FF1D46">
              <w:rPr>
                <w:rFonts w:ascii="Times New Roman" w:hAnsi="Times New Roman"/>
              </w:rPr>
              <w:t>SketchUp</w:t>
            </w:r>
            <w:r w:rsidRPr="00FF1D46">
              <w:rPr>
                <w:rFonts w:ascii="Times New Roman" w:hAnsi="Times New Roman"/>
              </w:rPr>
              <w:t>）</w:t>
            </w:r>
            <w:r w:rsidRPr="00FF1D46">
              <w:rPr>
                <w:rFonts w:ascii="Times New Roman" w:hAnsi="Times New Roman" w:hint="eastAsia"/>
              </w:rPr>
              <w:t>、</w:t>
            </w:r>
            <w:r w:rsidRPr="00FF1D46">
              <w:rPr>
                <w:rFonts w:ascii="Times New Roman" w:hAnsi="Times New Roman"/>
              </w:rPr>
              <w:t>網上商業</w:t>
            </w:r>
            <w:r w:rsidRPr="00FF1D46">
              <w:rPr>
                <w:rFonts w:ascii="Times New Roman" w:hAnsi="Times New Roman" w:hint="eastAsia"/>
              </w:rPr>
              <w:t>、</w:t>
            </w:r>
            <w:r w:rsidRPr="00FF1D46">
              <w:rPr>
                <w:rFonts w:ascii="Times New Roman" w:hAnsi="Times New Roman"/>
              </w:rPr>
              <w:t>社交網絡及數碼營銷</w:t>
            </w:r>
            <w:r w:rsidRPr="00FF1D46">
              <w:rPr>
                <w:rFonts w:ascii="Times New Roman" w:hAnsi="Times New Roman" w:hint="eastAsia"/>
              </w:rPr>
              <w:t>、</w:t>
            </w:r>
            <w:r w:rsidRPr="00FF1D46">
              <w:rPr>
                <w:rFonts w:ascii="Times New Roman" w:hAnsi="Times New Roman"/>
              </w:rPr>
              <w:t>3D</w:t>
            </w:r>
            <w:r w:rsidRPr="00FF1D46">
              <w:rPr>
                <w:rFonts w:ascii="Times New Roman" w:hAnsi="Times New Roman"/>
              </w:rPr>
              <w:t>打印技術</w:t>
            </w:r>
            <w:r w:rsidR="00474454">
              <w:rPr>
                <w:rFonts w:ascii="Times New Roman" w:hAnsi="Times New Roman" w:hint="eastAsia"/>
              </w:rPr>
              <w:t>、藝術科技</w:t>
            </w:r>
            <w:r w:rsidRPr="00FF1D46">
              <w:rPr>
                <w:rFonts w:ascii="Times New Roman" w:hAnsi="Times New Roman"/>
              </w:rPr>
              <w:t>等範疇</w:t>
            </w:r>
          </w:p>
        </w:tc>
      </w:tr>
    </w:tbl>
    <w:p w14:paraId="5A49872A" w14:textId="77777777" w:rsidR="004B0AAA" w:rsidRDefault="004B0AAA" w:rsidP="00517193">
      <w:pPr>
        <w:rPr>
          <w:rFonts w:ascii="Times New Roman" w:hAnsi="Times New Roman"/>
        </w:rPr>
      </w:pPr>
    </w:p>
    <w:p w14:paraId="51D34EF7" w14:textId="77777777" w:rsidR="003F3387" w:rsidRDefault="003F3387" w:rsidP="00632243">
      <w:pPr>
        <w:rPr>
          <w:rFonts w:ascii="Times New Roman" w:hAnsi="Times New Roman"/>
        </w:rPr>
      </w:pPr>
    </w:p>
    <w:p w14:paraId="32894B79" w14:textId="77777777" w:rsidR="00474454" w:rsidRDefault="00C72D01" w:rsidP="0063224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搜尋</w:t>
      </w:r>
      <w:r w:rsidR="00632243" w:rsidRPr="00116339">
        <w:rPr>
          <w:rFonts w:ascii="Times New Roman" w:hAnsi="Times New Roman"/>
        </w:rPr>
        <w:t>課程</w:t>
      </w:r>
      <w:r w:rsidRPr="00116339">
        <w:rPr>
          <w:rFonts w:ascii="Times New Roman" w:hAnsi="Times New Roman"/>
        </w:rPr>
        <w:t xml:space="preserve"> </w:t>
      </w:r>
    </w:p>
    <w:p w14:paraId="58213074" w14:textId="77777777" w:rsidR="00474454" w:rsidRDefault="00474454" w:rsidP="0063224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了解更多</w:t>
      </w:r>
      <w:r w:rsidR="004B1513">
        <w:rPr>
          <w:rFonts w:ascii="Times New Roman" w:hAnsi="Times New Roman" w:hint="eastAsia"/>
        </w:rPr>
        <w:t>:</w:t>
      </w:r>
    </w:p>
    <w:p w14:paraId="0C4CC7A2" w14:textId="77777777" w:rsidR="00632243" w:rsidRPr="00116339" w:rsidRDefault="00C72D01" w:rsidP="00632243">
      <w:pPr>
        <w:rPr>
          <w:rFonts w:ascii="Times New Roman" w:hAnsi="Times New Roman"/>
        </w:rPr>
      </w:pPr>
      <w:r w:rsidRPr="004B1513">
        <w:rPr>
          <w:rFonts w:ascii="Times New Roman" w:hAnsi="Times New Roman"/>
        </w:rPr>
        <w:t>https://course.erb.org/</w:t>
      </w:r>
    </w:p>
    <w:p w14:paraId="78933E22" w14:textId="77777777" w:rsidR="00E37F77" w:rsidRPr="00116339" w:rsidRDefault="00E37F77" w:rsidP="00632243">
      <w:pPr>
        <w:rPr>
          <w:rFonts w:ascii="Times New Roman" w:hAnsi="Times New Roman" w:hint="eastAsia"/>
        </w:rPr>
      </w:pPr>
    </w:p>
    <w:p w14:paraId="43C3859A" w14:textId="77777777" w:rsidR="00632243" w:rsidRDefault="00E37F77" w:rsidP="00632243">
      <w:pPr>
        <w:rPr>
          <w:rFonts w:ascii="Times New Roman" w:hAnsi="Times New Roman"/>
          <w:sz w:val="20"/>
          <w:szCs w:val="20"/>
        </w:rPr>
      </w:pPr>
      <w:r w:rsidRPr="00E37F77">
        <w:rPr>
          <w:rFonts w:ascii="Times New Roman" w:hAnsi="Times New Roman" w:hint="eastAsia"/>
          <w:sz w:val="20"/>
          <w:szCs w:val="20"/>
        </w:rPr>
        <w:t>*</w:t>
      </w:r>
      <w:r>
        <w:rPr>
          <w:rFonts w:ascii="Times New Roman" w:hAnsi="Times New Roman" w:hint="eastAsia"/>
          <w:sz w:val="20"/>
          <w:szCs w:val="20"/>
        </w:rPr>
        <w:t>申請人須符合個別課程的入讀資格，詳情請參閱申請須知。</w:t>
      </w:r>
    </w:p>
    <w:p w14:paraId="3EE94A79" w14:textId="77777777" w:rsidR="001234FA" w:rsidRPr="00E37F77" w:rsidRDefault="001234FA" w:rsidP="00632243">
      <w:pPr>
        <w:rPr>
          <w:rFonts w:ascii="Times New Roman" w:hAnsi="Times New Roman"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ERB</w:t>
      </w:r>
      <w:r>
        <w:rPr>
          <w:rFonts w:ascii="Times New Roman" w:hAnsi="Times New Roman" w:hint="eastAsia"/>
          <w:sz w:val="20"/>
          <w:szCs w:val="20"/>
        </w:rPr>
        <w:t>就課程的相關安排保留最終決定權。</w:t>
      </w:r>
    </w:p>
    <w:p w14:paraId="16DAE285" w14:textId="77777777" w:rsidR="00B703E0" w:rsidRDefault="00B703E0" w:rsidP="00632243">
      <w:pPr>
        <w:rPr>
          <w:rFonts w:ascii="Times New Roman" w:hAnsi="Times New Roman"/>
        </w:rPr>
      </w:pPr>
    </w:p>
    <w:p w14:paraId="6630C4A2" w14:textId="77777777" w:rsidR="00E37F77" w:rsidRDefault="00E37F77" w:rsidP="00632243">
      <w:pPr>
        <w:rPr>
          <w:rFonts w:ascii="Times New Roman" w:hAnsi="Times New Roman"/>
        </w:rPr>
      </w:pPr>
    </w:p>
    <w:p w14:paraId="77F45D28" w14:textId="77777777" w:rsidR="00CC1ADF" w:rsidRPr="00116339" w:rsidRDefault="00CC1ADF" w:rsidP="00632243">
      <w:pPr>
        <w:rPr>
          <w:rFonts w:ascii="Times New Roman" w:hAnsi="Times New Roman"/>
        </w:rPr>
      </w:pPr>
      <w:r w:rsidRPr="00116339">
        <w:rPr>
          <w:rFonts w:ascii="Times New Roman" w:hAnsi="Times New Roman"/>
        </w:rPr>
        <w:t>ERB</w:t>
      </w:r>
      <w:r w:rsidRPr="00116339">
        <w:rPr>
          <w:rFonts w:ascii="Times New Roman" w:hAnsi="Times New Roman"/>
          <w:lang w:eastAsia="zh-HK"/>
        </w:rPr>
        <w:t>熱線</w:t>
      </w:r>
      <w:r w:rsidRPr="00116339">
        <w:rPr>
          <w:rFonts w:ascii="Times New Roman" w:hAnsi="Times New Roman"/>
        </w:rPr>
        <w:t>：</w:t>
      </w:r>
      <w:r w:rsidRPr="00116339">
        <w:rPr>
          <w:rFonts w:ascii="Times New Roman" w:hAnsi="Times New Roman"/>
        </w:rPr>
        <w:t>182 182</w:t>
      </w:r>
    </w:p>
    <w:p w14:paraId="74A6AD5B" w14:textId="77777777" w:rsidR="00CC1ADF" w:rsidRPr="00116339" w:rsidRDefault="00CC1ADF" w:rsidP="00632243">
      <w:pPr>
        <w:rPr>
          <w:rFonts w:ascii="Times New Roman" w:hAnsi="Times New Roman"/>
        </w:rPr>
      </w:pPr>
      <w:r w:rsidRPr="00653D2A">
        <w:rPr>
          <w:rFonts w:ascii="Times New Roman" w:hAnsi="Times New Roman"/>
        </w:rPr>
        <w:t>www.erb.org</w:t>
      </w:r>
    </w:p>
    <w:p w14:paraId="39557691" w14:textId="77777777" w:rsidR="00CC1ADF" w:rsidRPr="00116339" w:rsidRDefault="004B1513" w:rsidP="00632243">
      <w:pPr>
        <w:rPr>
          <w:rFonts w:ascii="Times New Roman" w:hAnsi="Times New Roman" w:hint="eastAsia"/>
          <w:lang w:eastAsia="zh-HK"/>
        </w:rPr>
      </w:pPr>
      <w:r>
        <w:rPr>
          <w:rFonts w:ascii="Times New Roman" w:hAnsi="Times New Roman"/>
        </w:rPr>
        <w:t>“</w:t>
      </w:r>
      <w:r w:rsidR="002C6439">
        <w:rPr>
          <w:rFonts w:ascii="Times New Roman" w:hAnsi="Times New Roman" w:hint="eastAsia"/>
        </w:rPr>
        <w:t>My ERB</w:t>
      </w:r>
      <w:r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 xml:space="preserve"> Facebook</w:t>
      </w:r>
    </w:p>
    <w:p w14:paraId="1EB271EB" w14:textId="77777777" w:rsidR="00CC1ADF" w:rsidRDefault="004B1513" w:rsidP="00632243">
      <w:pPr>
        <w:rPr>
          <w:rFonts w:ascii="Times New Roman" w:hAnsi="Times New Roman" w:hint="eastAsia"/>
        </w:rPr>
      </w:pPr>
      <w:r>
        <w:rPr>
          <w:rFonts w:ascii="Times New Roman" w:hAnsi="Times New Roman"/>
        </w:rPr>
        <w:t>“</w:t>
      </w:r>
      <w:r w:rsidR="00C72D01">
        <w:rPr>
          <w:rFonts w:ascii="Times New Roman" w:hAnsi="Times New Roman" w:hint="eastAsia"/>
        </w:rPr>
        <w:t>蔣知識</w:t>
      </w:r>
      <w:r w:rsidR="00C72D01">
        <w:rPr>
          <w:rFonts w:ascii="Times New Roman" w:hAnsi="Times New Roman" w:hint="eastAsia"/>
        </w:rPr>
        <w:t>C</w:t>
      </w:r>
      <w:r w:rsidR="00C72D01">
        <w:rPr>
          <w:rFonts w:ascii="Times New Roman" w:hAnsi="Times New Roman"/>
        </w:rPr>
        <w:t>aptain K</w:t>
      </w:r>
      <w:r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 xml:space="preserve"> Instagram</w:t>
      </w:r>
    </w:p>
    <w:p w14:paraId="3EC904A9" w14:textId="77777777" w:rsidR="00794C1C" w:rsidRPr="00116339" w:rsidRDefault="002C6439" w:rsidP="00632243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Employees Retraining </w:t>
      </w:r>
      <w:r>
        <w:rPr>
          <w:rFonts w:ascii="Times New Roman" w:hAnsi="Times New Roman"/>
        </w:rPr>
        <w:t>Boar</w:t>
      </w:r>
      <w:r>
        <w:rPr>
          <w:rFonts w:ascii="Times New Roman" w:hAnsi="Times New Roman" w:hint="eastAsia"/>
        </w:rPr>
        <w:t xml:space="preserve">d (ERB) </w:t>
      </w:r>
      <w:r w:rsidR="004B1513">
        <w:rPr>
          <w:rFonts w:ascii="Times New Roman" w:hAnsi="Times New Roman" w:hint="eastAsia"/>
        </w:rPr>
        <w:t>LinkedIn</w:t>
      </w:r>
    </w:p>
    <w:sectPr w:rsidR="00794C1C" w:rsidRPr="00116339" w:rsidSect="004B0AAA">
      <w:pgSz w:w="595.30pt" w:h="841.90pt"/>
      <w:pgMar w:top="56.70pt" w:right="56.70pt" w:bottom="56.70pt" w:left="56.7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E40F9B0" w14:textId="77777777" w:rsidR="00560019" w:rsidRDefault="00560019" w:rsidP="00D65378">
      <w:r>
        <w:separator/>
      </w:r>
    </w:p>
  </w:endnote>
  <w:endnote w:type="continuationSeparator" w:id="0">
    <w:p w14:paraId="329D9F33" w14:textId="77777777" w:rsidR="00560019" w:rsidRDefault="00560019" w:rsidP="00D6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1FA5C79" w14:textId="77777777" w:rsidR="00560019" w:rsidRDefault="00560019" w:rsidP="00D65378">
      <w:r>
        <w:separator/>
      </w:r>
    </w:p>
  </w:footnote>
  <w:footnote w:type="continuationSeparator" w:id="0">
    <w:p w14:paraId="0A574C97" w14:textId="77777777" w:rsidR="00560019" w:rsidRDefault="00560019" w:rsidP="00D6537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1C50EE1"/>
    <w:multiLevelType w:val="hybridMultilevel"/>
    <w:tmpl w:val="D5A6FFC2"/>
    <w:lvl w:ilvl="0" w:tplc="82045EF2">
      <w:numFmt w:val="bullet"/>
      <w:lvlText w:val="-"/>
      <w:lvlJc w:val="start"/>
      <w:pPr>
        <w:ind w:start="18pt" w:hanging="18pt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1" w15:restartNumberingAfterBreak="0">
    <w:nsid w:val="4AD214AC"/>
    <w:multiLevelType w:val="hybridMultilevel"/>
    <w:tmpl w:val="63368DB0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2" w15:restartNumberingAfterBreak="0">
    <w:nsid w:val="52682ECF"/>
    <w:multiLevelType w:val="hybridMultilevel"/>
    <w:tmpl w:val="8C96D17C"/>
    <w:lvl w:ilvl="0" w:tplc="FAA6364C">
      <w:start w:val="1"/>
      <w:numFmt w:val="bullet"/>
      <w:lvlText w:val=""/>
      <w:lvlJc w:val="start"/>
      <w:pPr>
        <w:ind w:start="24pt" w:hanging="24pt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788744401">
    <w:abstractNumId w:val="1"/>
  </w:num>
  <w:num w:numId="2" w16cid:durableId="842400402">
    <w:abstractNumId w:val="2"/>
  </w:num>
  <w:num w:numId="3" w16cid:durableId="110607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%"/>
  <w:bordersDoNotSurroundHeader/>
  <w:bordersDoNotSurroundFooter/>
  <w:proofState w:grammar="clean"/>
  <w:doNotTrackMoves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243"/>
    <w:rsid w:val="00021FED"/>
    <w:rsid w:val="000573F4"/>
    <w:rsid w:val="000857FE"/>
    <w:rsid w:val="00105794"/>
    <w:rsid w:val="00116339"/>
    <w:rsid w:val="001234FA"/>
    <w:rsid w:val="001B2034"/>
    <w:rsid w:val="001C47B6"/>
    <w:rsid w:val="0025630D"/>
    <w:rsid w:val="002C6439"/>
    <w:rsid w:val="002D2365"/>
    <w:rsid w:val="00363999"/>
    <w:rsid w:val="003F3387"/>
    <w:rsid w:val="004310D2"/>
    <w:rsid w:val="00474454"/>
    <w:rsid w:val="004B0AAA"/>
    <w:rsid w:val="004B1513"/>
    <w:rsid w:val="00517193"/>
    <w:rsid w:val="00560019"/>
    <w:rsid w:val="005733F8"/>
    <w:rsid w:val="00632243"/>
    <w:rsid w:val="00653D2A"/>
    <w:rsid w:val="00677839"/>
    <w:rsid w:val="0068373A"/>
    <w:rsid w:val="00694E1F"/>
    <w:rsid w:val="006C5B8A"/>
    <w:rsid w:val="00781F02"/>
    <w:rsid w:val="00794C1C"/>
    <w:rsid w:val="007E7E50"/>
    <w:rsid w:val="007F2B44"/>
    <w:rsid w:val="0083153E"/>
    <w:rsid w:val="008A757D"/>
    <w:rsid w:val="009038E4"/>
    <w:rsid w:val="009166C3"/>
    <w:rsid w:val="00983640"/>
    <w:rsid w:val="009A5457"/>
    <w:rsid w:val="009B177C"/>
    <w:rsid w:val="009C440B"/>
    <w:rsid w:val="00A7296E"/>
    <w:rsid w:val="00AD6F36"/>
    <w:rsid w:val="00B703E0"/>
    <w:rsid w:val="00BA5060"/>
    <w:rsid w:val="00BC1595"/>
    <w:rsid w:val="00C62B2D"/>
    <w:rsid w:val="00C63E34"/>
    <w:rsid w:val="00C72D01"/>
    <w:rsid w:val="00CC1ADF"/>
    <w:rsid w:val="00CE1158"/>
    <w:rsid w:val="00D34C87"/>
    <w:rsid w:val="00D36614"/>
    <w:rsid w:val="00D65378"/>
    <w:rsid w:val="00DE6986"/>
    <w:rsid w:val="00E37F77"/>
    <w:rsid w:val="00E403EB"/>
    <w:rsid w:val="00E6552A"/>
    <w:rsid w:val="00EA59A7"/>
    <w:rsid w:val="00F64D4A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B68B5"/>
  <w15:chartTrackingRefBased/>
  <w15:docId w15:val="{496F0966-F752-4650-9B1D-965C6092219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43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2B2D"/>
    <w:pPr>
      <w:keepNext/>
      <w:spacing w:before="9pt" w:after="9pt" w:line="36pt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457"/>
    <w:pPr>
      <w:keepNext/>
      <w:spacing w:line="36pt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22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2243"/>
    <w:pPr>
      <w:ind w:startChars="200" w:start="24pt"/>
    </w:pPr>
  </w:style>
  <w:style w:type="character" w:customStyle="1" w:styleId="10">
    <w:name w:val="標題 1 字元"/>
    <w:link w:val="1"/>
    <w:uiPriority w:val="9"/>
    <w:rsid w:val="00C62B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D65378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5378"/>
    <w:rPr>
      <w:kern w:val="2"/>
    </w:rPr>
  </w:style>
  <w:style w:type="paragraph" w:styleId="a7">
    <w:name w:val="footer"/>
    <w:basedOn w:val="a"/>
    <w:link w:val="a8"/>
    <w:uiPriority w:val="99"/>
    <w:unhideWhenUsed/>
    <w:rsid w:val="00D65378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5378"/>
    <w:rPr>
      <w:kern w:val="2"/>
    </w:rPr>
  </w:style>
  <w:style w:type="character" w:customStyle="1" w:styleId="30">
    <w:name w:val="標題 3 字元"/>
    <w:link w:val="3"/>
    <w:uiPriority w:val="9"/>
    <w:semiHidden/>
    <w:rsid w:val="009A5457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a9">
    <w:name w:val="Revision"/>
    <w:hidden/>
    <w:uiPriority w:val="99"/>
    <w:semiHidden/>
    <w:rsid w:val="002D2365"/>
    <w:rPr>
      <w:kern w:val="2"/>
      <w:sz w:val="24"/>
      <w:szCs w:val="22"/>
    </w:rPr>
  </w:style>
  <w:style w:type="table" w:styleId="aa">
    <w:name w:val="Table Grid"/>
    <w:basedOn w:val="a1"/>
    <w:uiPriority w:val="59"/>
    <w:rsid w:val="0051719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2022年6月「課程宣傳」報章廣告</dc:title>
  <dc:subject/>
  <dc:creator>ERB</dc:creator>
  <cp:keywords/>
  <dc:description/>
  <cp:lastModifiedBy>Ricky Chow</cp:lastModifiedBy>
  <cp:revision>2</cp:revision>
  <dcterms:created xsi:type="dcterms:W3CDTF">2025-04-29T09:30:00Z</dcterms:created>
  <dcterms:modified xsi:type="dcterms:W3CDTF">2025-04-29T09:30:00Z</dcterms:modified>
</cp:coreProperties>
</file>