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9EFA3C" w14:textId="77B362DA" w:rsidR="00323FF1" w:rsidRDefault="00166822">
      <w:pPr>
        <w:pStyle w:val="1"/>
        <w:jc w:val="both"/>
        <w:rPr>
          <w:rFonts w:ascii="Times New Roman" w:hAnsi="Times New Roman"/>
        </w:rPr>
      </w:pPr>
      <w:r>
        <w:rPr>
          <w:rFonts w:ascii="Times New Roman" w:hAnsi="Times New Roman" w:hint="eastAsia"/>
        </w:rPr>
        <w:t>Let</w:t>
      </w:r>
      <w:r>
        <w:rPr>
          <w:rFonts w:ascii="Times New Roman" w:hAnsi="Times New Roman"/>
        </w:rPr>
        <w:t>’</w:t>
      </w:r>
      <w:r>
        <w:rPr>
          <w:rFonts w:ascii="Times New Roman" w:hAnsi="Times New Roman" w:hint="eastAsia"/>
        </w:rPr>
        <w:t xml:space="preserve">s Upskill </w:t>
      </w:r>
      <w:proofErr w:type="gramStart"/>
      <w:r w:rsidR="00A96C58">
        <w:rPr>
          <w:rFonts w:ascii="Times New Roman" w:hAnsi="Times New Roman"/>
        </w:rPr>
        <w:t>Together</w:t>
      </w:r>
      <w:r>
        <w:rPr>
          <w:rFonts w:ascii="Times New Roman" w:hAnsi="Times New Roman" w:hint="eastAsia"/>
        </w:rPr>
        <w:t xml:space="preserve"> @</w:t>
      </w:r>
      <w:proofErr w:type="gramEnd"/>
      <w:r>
        <w:rPr>
          <w:rFonts w:ascii="Times New Roman" w:hAnsi="Times New Roman" w:hint="eastAsia"/>
        </w:rPr>
        <w:t xml:space="preserve"> </w:t>
      </w:r>
      <w:r w:rsidR="00A96C58">
        <w:rPr>
          <w:rFonts w:ascii="Times New Roman" w:hAnsi="Times New Roman"/>
        </w:rPr>
        <w:t>ERB</w:t>
      </w:r>
    </w:p>
    <w:p w14:paraId="5DAA81FC" w14:textId="77777777" w:rsidR="00245583" w:rsidRDefault="00245583" w:rsidP="00245583">
      <w:pPr>
        <w:pStyle w:val="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Ethnic Minorities</w:t>
      </w:r>
    </w:p>
    <w:p w14:paraId="1042EF51" w14:textId="77777777" w:rsidR="00323FF1" w:rsidRDefault="00A96C58">
      <w:pPr>
        <w:jc w:val="both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Dedicated Courses</w:t>
      </w:r>
    </w:p>
    <w:p w14:paraId="350C4C9A" w14:textId="6B7D0D69" w:rsidR="00323FF1" w:rsidRDefault="00A96C5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The Employees Retraining Board (ERB) offers diversified training cou</w:t>
      </w:r>
      <w:r w:rsidRPr="009979BF">
        <w:rPr>
          <w:rFonts w:ascii="Times New Roman" w:hAnsi="Times New Roman"/>
        </w:rPr>
        <w:t xml:space="preserve">rses covering vocational and professional education and training, </w:t>
      </w:r>
      <w:r w:rsidR="00D32B98" w:rsidRPr="00D32B98">
        <w:rPr>
          <w:rFonts w:ascii="Times New Roman" w:hAnsi="Times New Roman" w:hint="eastAsia"/>
        </w:rPr>
        <w:t>technology applications</w:t>
      </w:r>
      <w:r w:rsidR="00D32B98">
        <w:rPr>
          <w:rFonts w:ascii="Times New Roman" w:hAnsi="Times New Roman" w:hint="eastAsia"/>
        </w:rPr>
        <w:t xml:space="preserve">, </w:t>
      </w:r>
      <w:r w:rsidRPr="009979BF">
        <w:rPr>
          <w:rFonts w:ascii="Times New Roman" w:hAnsi="Times New Roman"/>
        </w:rPr>
        <w:t xml:space="preserve">and </w:t>
      </w:r>
      <w:r w:rsidR="008E0860">
        <w:rPr>
          <w:rFonts w:ascii="Times New Roman" w:hAnsi="Times New Roman" w:hint="eastAsia"/>
        </w:rPr>
        <w:t xml:space="preserve">workplace </w:t>
      </w:r>
      <w:r w:rsidRPr="009979BF">
        <w:rPr>
          <w:rFonts w:ascii="Times New Roman" w:hAnsi="Times New Roman"/>
        </w:rPr>
        <w:t>generic skills training to help</w:t>
      </w:r>
      <w:r w:rsidR="00DE6F0F" w:rsidRPr="009979BF">
        <w:rPr>
          <w:rFonts w:ascii="Times New Roman" w:hAnsi="Times New Roman" w:hint="eastAsia"/>
        </w:rPr>
        <w:t xml:space="preserve"> </w:t>
      </w:r>
      <w:r w:rsidRPr="009979BF">
        <w:rPr>
          <w:rFonts w:ascii="Times New Roman" w:hAnsi="Times New Roman"/>
        </w:rPr>
        <w:t xml:space="preserve">ethnic minorities integrate into </w:t>
      </w:r>
      <w:proofErr w:type="gramStart"/>
      <w:r w:rsidRPr="009979BF">
        <w:rPr>
          <w:rFonts w:ascii="Times New Roman" w:hAnsi="Times New Roman"/>
        </w:rPr>
        <w:t>the</w:t>
      </w:r>
      <w:r w:rsidR="00EE1C53">
        <w:rPr>
          <w:rFonts w:ascii="Times New Roman" w:hAnsi="Times New Roman" w:hint="eastAsia"/>
        </w:rPr>
        <w:t xml:space="preserve"> </w:t>
      </w:r>
      <w:r w:rsidRPr="009979BF">
        <w:rPr>
          <w:rFonts w:ascii="Times New Roman" w:hAnsi="Times New Roman"/>
        </w:rPr>
        <w:t>society</w:t>
      </w:r>
      <w:proofErr w:type="gramEnd"/>
      <w:r w:rsidRPr="009979BF">
        <w:rPr>
          <w:rFonts w:ascii="Times New Roman" w:hAnsi="Times New Roman"/>
        </w:rPr>
        <w:t xml:space="preserve"> and strive for the well-being of themselves and t</w:t>
      </w:r>
      <w:r>
        <w:rPr>
          <w:rFonts w:ascii="Times New Roman" w:hAnsi="Times New Roman"/>
        </w:rPr>
        <w:t xml:space="preserve">heir families.  Eligible </w:t>
      </w:r>
      <w:proofErr w:type="gramStart"/>
      <w:r>
        <w:rPr>
          <w:rFonts w:ascii="Times New Roman" w:hAnsi="Times New Roman"/>
        </w:rPr>
        <w:t>persons</w:t>
      </w:r>
      <w:proofErr w:type="gramEnd"/>
      <w:r>
        <w:rPr>
          <w:rFonts w:ascii="Times New Roman" w:hAnsi="Times New Roman"/>
        </w:rPr>
        <w:t xml:space="preserve"> can apply for courses based on their interests and training needs.</w:t>
      </w:r>
    </w:p>
    <w:p w14:paraId="161E6DE7" w14:textId="77777777" w:rsidR="00D32B98" w:rsidRDefault="00D32B98">
      <w:pPr>
        <w:jc w:val="both"/>
        <w:rPr>
          <w:rFonts w:ascii="Times New Roman" w:hAnsi="Times New Roman"/>
        </w:rPr>
      </w:pPr>
    </w:p>
    <w:p w14:paraId="4C3C23E1" w14:textId="50BDA2E1" w:rsidR="00323FF1" w:rsidRDefault="00A96C5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Placement-tied Courses</w:t>
      </w:r>
    </w:p>
    <w:p w14:paraId="10FEAB50" w14:textId="2EFBE04E" w:rsidR="00323FF1" w:rsidRDefault="00A96C58">
      <w:pPr>
        <w:pStyle w:val="ad"/>
        <w:numPr>
          <w:ilvl w:val="0"/>
          <w:numId w:val="1"/>
        </w:numPr>
        <w:ind w:left="480" w:hanging="4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Generally </w:t>
      </w:r>
      <w:r>
        <w:rPr>
          <w:rFonts w:ascii="Times New Roman" w:hAnsi="Times New Roman" w:hint="eastAsia"/>
        </w:rPr>
        <w:t>o</w:t>
      </w:r>
      <w:r>
        <w:rPr>
          <w:rFonts w:ascii="Times New Roman" w:hAnsi="Times New Roman"/>
        </w:rPr>
        <w:t xml:space="preserve">ffered in full-time mode, courses are </w:t>
      </w:r>
      <w:r>
        <w:rPr>
          <w:rFonts w:ascii="Times New Roman" w:hAnsi="Times New Roman" w:hint="eastAsia"/>
        </w:rPr>
        <w:t>d</w:t>
      </w:r>
      <w:r>
        <w:rPr>
          <w:rFonts w:ascii="Times New Roman" w:hAnsi="Times New Roman"/>
        </w:rPr>
        <w:t xml:space="preserve">edicated </w:t>
      </w:r>
      <w:proofErr w:type="gramStart"/>
      <w:r>
        <w:rPr>
          <w:rFonts w:ascii="Times New Roman" w:hAnsi="Times New Roman"/>
        </w:rPr>
        <w:t>for</w:t>
      </w:r>
      <w:proofErr w:type="gramEnd"/>
      <w:r>
        <w:rPr>
          <w:rFonts w:ascii="Times New Roman" w:hAnsi="Times New Roman"/>
        </w:rPr>
        <w:t xml:space="preserve"> the unemployed and </w:t>
      </w:r>
      <w:r>
        <w:rPr>
          <w:rFonts w:ascii="Times New Roman" w:hAnsi="Times New Roman" w:hint="eastAsia"/>
        </w:rPr>
        <w:t>n</w:t>
      </w:r>
      <w:r>
        <w:rPr>
          <w:rFonts w:ascii="Times New Roman" w:hAnsi="Times New Roman"/>
        </w:rPr>
        <w:t xml:space="preserve">on-engaged, and are offered </w:t>
      </w:r>
      <w:proofErr w:type="gramStart"/>
      <w:r>
        <w:rPr>
          <w:rFonts w:ascii="Times New Roman" w:hAnsi="Times New Roman"/>
        </w:rPr>
        <w:t>free-of-charge</w:t>
      </w:r>
      <w:proofErr w:type="gramEnd"/>
      <w:r>
        <w:rPr>
          <w:rFonts w:ascii="Times New Roman" w:hAnsi="Times New Roman"/>
        </w:rPr>
        <w:t xml:space="preserve">  </w:t>
      </w:r>
    </w:p>
    <w:p w14:paraId="5702174B" w14:textId="10B4885A" w:rsidR="00323FF1" w:rsidRDefault="00A96C58">
      <w:pPr>
        <w:pStyle w:val="ad"/>
        <w:numPr>
          <w:ilvl w:val="0"/>
          <w:numId w:val="1"/>
        </w:numPr>
        <w:ind w:left="480" w:hanging="4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Eligible trainees can apply for retraining allowance and are provided with placement follow-up service</w:t>
      </w:r>
      <w:r w:rsidR="006D7088">
        <w:rPr>
          <w:rFonts w:ascii="Times New Roman" w:hAnsi="Times New Roman" w:hint="eastAsia"/>
        </w:rPr>
        <w:t xml:space="preserve">s for at least </w:t>
      </w:r>
      <w:r w:rsidR="00F4234B">
        <w:rPr>
          <w:rFonts w:ascii="Times New Roman" w:hAnsi="Times New Roman" w:hint="eastAsia"/>
        </w:rPr>
        <w:t>three</w:t>
      </w:r>
      <w:r w:rsidR="006D7088">
        <w:rPr>
          <w:rFonts w:ascii="Times New Roman" w:hAnsi="Times New Roman" w:hint="eastAsia"/>
        </w:rPr>
        <w:t xml:space="preserve"> months</w:t>
      </w:r>
      <w:r w:rsidR="00F4234B">
        <w:rPr>
          <w:rFonts w:ascii="Times New Roman" w:hAnsi="Times New Roman" w:hint="eastAsia"/>
        </w:rPr>
        <w:t xml:space="preserve"> (for those </w:t>
      </w:r>
      <w:r w:rsidR="00F4234B" w:rsidRPr="00D97697">
        <w:rPr>
          <w:rFonts w:ascii="Times New Roman" w:hAnsi="Times New Roman"/>
        </w:rPr>
        <w:t xml:space="preserve">courses which are conducted in English, the placement follow-up period lasts for </w:t>
      </w:r>
      <w:r w:rsidR="00F4234B">
        <w:rPr>
          <w:rFonts w:ascii="Times New Roman" w:hAnsi="Times New Roman" w:hint="eastAsia"/>
        </w:rPr>
        <w:t>six</w:t>
      </w:r>
      <w:r w:rsidR="00F4234B" w:rsidRPr="00D97697">
        <w:rPr>
          <w:rFonts w:ascii="Times New Roman" w:hAnsi="Times New Roman"/>
        </w:rPr>
        <w:t xml:space="preserve"> months)</w:t>
      </w:r>
    </w:p>
    <w:p w14:paraId="2BDE9A86" w14:textId="77777777" w:rsidR="00F4234B" w:rsidRDefault="00F4234B">
      <w:pPr>
        <w:jc w:val="both"/>
        <w:rPr>
          <w:rFonts w:ascii="Times New Roman" w:hAnsi="Times New Roman"/>
        </w:rPr>
      </w:pPr>
    </w:p>
    <w:p w14:paraId="1762F758" w14:textId="37AE1168" w:rsidR="00323FF1" w:rsidRDefault="00A96C5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Skills Upgrading Courses and Generic Skills Courses</w:t>
      </w:r>
    </w:p>
    <w:p w14:paraId="14911275" w14:textId="78DFB0F8" w:rsidR="00323FF1" w:rsidRDefault="00D17B79">
      <w:pPr>
        <w:pStyle w:val="ad"/>
        <w:numPr>
          <w:ilvl w:val="0"/>
          <w:numId w:val="1"/>
        </w:numPr>
        <w:ind w:left="480" w:hanging="480"/>
        <w:jc w:val="both"/>
        <w:rPr>
          <w:rFonts w:ascii="Times New Roman" w:hAnsi="Times New Roman"/>
        </w:rPr>
      </w:pPr>
      <w:r>
        <w:rPr>
          <w:rFonts w:ascii="Times New Roman" w:hAnsi="Times New Roman" w:hint="eastAsia"/>
        </w:rPr>
        <w:t>Courses are g</w:t>
      </w:r>
      <w:r w:rsidR="00A96C58">
        <w:rPr>
          <w:rFonts w:ascii="Times New Roman" w:hAnsi="Times New Roman"/>
        </w:rPr>
        <w:t xml:space="preserve">enerally offered in half-day / evening </w:t>
      </w:r>
      <w:proofErr w:type="gramStart"/>
      <w:r w:rsidR="00A96C58">
        <w:rPr>
          <w:rFonts w:ascii="Times New Roman" w:hAnsi="Times New Roman"/>
        </w:rPr>
        <w:t xml:space="preserve">mode, </w:t>
      </w:r>
      <w:r w:rsidR="008E0860">
        <w:rPr>
          <w:rFonts w:ascii="Times New Roman" w:hAnsi="Times New Roman" w:hint="eastAsia"/>
        </w:rPr>
        <w:t>and</w:t>
      </w:r>
      <w:proofErr w:type="gramEnd"/>
      <w:r w:rsidR="008E0860">
        <w:rPr>
          <w:rFonts w:ascii="Times New Roman" w:hAnsi="Times New Roman" w:hint="eastAsia"/>
        </w:rPr>
        <w:t xml:space="preserve"> </w:t>
      </w:r>
      <w:r w:rsidR="00A96C58">
        <w:rPr>
          <w:rFonts w:ascii="Times New Roman" w:hAnsi="Times New Roman"/>
        </w:rPr>
        <w:t xml:space="preserve">are fee-charging.  The unemployed and </w:t>
      </w:r>
      <w:r w:rsidR="006D7088" w:rsidRPr="00D97697">
        <w:rPr>
          <w:rFonts w:ascii="Times New Roman" w:hAnsi="Times New Roman"/>
        </w:rPr>
        <w:t>in-service workers</w:t>
      </w:r>
      <w:r w:rsidR="006D7088">
        <w:rPr>
          <w:rFonts w:ascii="Times New Roman" w:hAnsi="Times New Roman"/>
        </w:rPr>
        <w:t xml:space="preserve"> </w:t>
      </w:r>
      <w:r w:rsidR="00A96C58">
        <w:rPr>
          <w:rFonts w:ascii="Times New Roman" w:hAnsi="Times New Roman"/>
        </w:rPr>
        <w:t>can apply for the courses.  Eligible trainees can apply for course fee waiver or fee subsidies according to their income levels</w:t>
      </w:r>
    </w:p>
    <w:p w14:paraId="70D1B4D2" w14:textId="77777777" w:rsidR="00323FF1" w:rsidRDefault="00A96C58">
      <w:pPr>
        <w:pStyle w:val="ad"/>
        <w:numPr>
          <w:ilvl w:val="0"/>
          <w:numId w:val="1"/>
        </w:numPr>
        <w:ind w:left="480" w:hanging="4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Skills Upgrading Courses enhance the skills competency of trainees and foster their attainment of multi-dimensional skills</w:t>
      </w:r>
    </w:p>
    <w:p w14:paraId="02D2CEB3" w14:textId="389516DA" w:rsidR="00323FF1" w:rsidRDefault="00A96C58">
      <w:pPr>
        <w:pStyle w:val="ad"/>
        <w:numPr>
          <w:ilvl w:val="0"/>
          <w:numId w:val="1"/>
        </w:numPr>
        <w:ind w:left="480" w:hanging="4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Generic Skills Courses cover cross-industry foundation skills</w:t>
      </w:r>
      <w:r w:rsidR="008E0860">
        <w:rPr>
          <w:rFonts w:ascii="Times New Roman" w:hAnsi="Times New Roman" w:hint="eastAsia"/>
        </w:rPr>
        <w:t xml:space="preserve">, including </w:t>
      </w:r>
      <w:r>
        <w:rPr>
          <w:rFonts w:ascii="Times New Roman" w:hAnsi="Times New Roman"/>
        </w:rPr>
        <w:t>IT Applications</w:t>
      </w:r>
      <w:r>
        <w:rPr>
          <w:rFonts w:ascii="Times New Roman" w:hAnsi="Times New Roman" w:hint="eastAsia"/>
        </w:rPr>
        <w:t>,</w:t>
      </w:r>
      <w:r>
        <w:rPr>
          <w:rFonts w:ascii="Times New Roman" w:hAnsi="Times New Roman"/>
        </w:rPr>
        <w:t xml:space="preserve"> Vocational Cantonese and Putonghua, Workplace Chinese</w:t>
      </w:r>
      <w:r w:rsidR="008E0860">
        <w:rPr>
          <w:rFonts w:ascii="Times New Roman" w:hAnsi="Times New Roman" w:hint="eastAsia"/>
        </w:rPr>
        <w:t xml:space="preserve">, </w:t>
      </w:r>
      <w:r w:rsidR="0055430B">
        <w:rPr>
          <w:rFonts w:ascii="Times New Roman" w:hAnsi="Times New Roman" w:hint="eastAsia"/>
        </w:rPr>
        <w:t>P</w:t>
      </w:r>
      <w:r w:rsidR="008E0860">
        <w:rPr>
          <w:rFonts w:ascii="Times New Roman" w:hAnsi="Times New Roman" w:hint="eastAsia"/>
        </w:rPr>
        <w:t xml:space="preserve">ersonal </w:t>
      </w:r>
      <w:r w:rsidR="0055430B">
        <w:rPr>
          <w:rFonts w:ascii="Times New Roman" w:hAnsi="Times New Roman" w:hint="eastAsia"/>
        </w:rPr>
        <w:t>A</w:t>
      </w:r>
      <w:r w:rsidR="008E0860">
        <w:rPr>
          <w:rFonts w:ascii="Times New Roman" w:hAnsi="Times New Roman" w:hint="eastAsia"/>
        </w:rPr>
        <w:t>ttributes</w:t>
      </w:r>
      <w:r w:rsidR="00E000F8">
        <w:rPr>
          <w:rFonts w:ascii="Times New Roman" w:hAnsi="Times New Roman" w:hint="eastAsia"/>
        </w:rPr>
        <w:t>,</w:t>
      </w:r>
      <w:r w:rsidR="008E0860">
        <w:rPr>
          <w:rFonts w:ascii="Times New Roman" w:hAnsi="Times New Roman" w:hint="eastAsia"/>
        </w:rPr>
        <w:t xml:space="preserve"> </w:t>
      </w:r>
      <w:r w:rsidR="0055430B">
        <w:rPr>
          <w:rFonts w:ascii="Times New Roman" w:hAnsi="Times New Roman" w:hint="eastAsia"/>
        </w:rPr>
        <w:t>J</w:t>
      </w:r>
      <w:r w:rsidR="008E0860">
        <w:rPr>
          <w:rFonts w:ascii="Times New Roman" w:hAnsi="Times New Roman" w:hint="eastAsia"/>
        </w:rPr>
        <w:t xml:space="preserve">ob </w:t>
      </w:r>
      <w:r w:rsidR="0055430B">
        <w:rPr>
          <w:rFonts w:ascii="Times New Roman" w:hAnsi="Times New Roman" w:hint="eastAsia"/>
        </w:rPr>
        <w:t>S</w:t>
      </w:r>
      <w:r w:rsidR="008E0860">
        <w:rPr>
          <w:rFonts w:ascii="Times New Roman" w:hAnsi="Times New Roman" w:hint="eastAsia"/>
        </w:rPr>
        <w:t xml:space="preserve">earch </w:t>
      </w:r>
      <w:r w:rsidR="0055430B">
        <w:rPr>
          <w:rFonts w:ascii="Times New Roman" w:hAnsi="Times New Roman" w:hint="eastAsia"/>
        </w:rPr>
        <w:t>S</w:t>
      </w:r>
      <w:r w:rsidR="008E0860">
        <w:rPr>
          <w:rFonts w:ascii="Times New Roman" w:hAnsi="Times New Roman" w:hint="eastAsia"/>
        </w:rPr>
        <w:t>kills</w:t>
      </w:r>
      <w:r w:rsidR="00AB100E">
        <w:rPr>
          <w:rFonts w:ascii="Times New Roman" w:hAnsi="Times New Roman" w:hint="eastAsia"/>
        </w:rPr>
        <w:t xml:space="preserve"> and Career Planning</w:t>
      </w:r>
      <w:r w:rsidR="008E0860">
        <w:rPr>
          <w:rFonts w:ascii="Times New Roman" w:hAnsi="Times New Roman" w:hint="eastAsia"/>
        </w:rPr>
        <w:t>, etc.</w:t>
      </w:r>
    </w:p>
    <w:p w14:paraId="3B806898" w14:textId="77777777" w:rsidR="00323FF1" w:rsidRPr="006D7088" w:rsidRDefault="00323FF1">
      <w:pPr>
        <w:jc w:val="both"/>
        <w:rPr>
          <w:rFonts w:ascii="Times New Roman" w:hAnsi="Times New Roman"/>
        </w:rPr>
      </w:pPr>
    </w:p>
    <w:p w14:paraId="3EE00A1C" w14:textId="77777777" w:rsidR="00323FF1" w:rsidRDefault="00A96C5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Youth Training Courses</w:t>
      </w:r>
    </w:p>
    <w:p w14:paraId="0A2734B7" w14:textId="00D61FA7" w:rsidR="00323FF1" w:rsidRDefault="00A96C58">
      <w:pPr>
        <w:pStyle w:val="ad"/>
        <w:numPr>
          <w:ilvl w:val="0"/>
          <w:numId w:val="1"/>
        </w:numPr>
        <w:ind w:left="480" w:hanging="4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Courses are dedicated </w:t>
      </w:r>
      <w:proofErr w:type="gramStart"/>
      <w:r>
        <w:rPr>
          <w:rFonts w:ascii="Times New Roman" w:hAnsi="Times New Roman"/>
        </w:rPr>
        <w:t>for</w:t>
      </w:r>
      <w:proofErr w:type="gramEnd"/>
      <w:r>
        <w:rPr>
          <w:rFonts w:ascii="Times New Roman" w:hAnsi="Times New Roman"/>
        </w:rPr>
        <w:t xml:space="preserve"> </w:t>
      </w:r>
      <w:proofErr w:type="gramStart"/>
      <w:r>
        <w:rPr>
          <w:rFonts w:ascii="Times New Roman" w:hAnsi="Times New Roman"/>
        </w:rPr>
        <w:t>the non</w:t>
      </w:r>
      <w:proofErr w:type="gramEnd"/>
      <w:r>
        <w:rPr>
          <w:rFonts w:ascii="Times New Roman" w:hAnsi="Times New Roman"/>
        </w:rPr>
        <w:t>-engaged youth</w:t>
      </w:r>
      <w:r w:rsidR="00F2030C">
        <w:rPr>
          <w:rFonts w:ascii="Times New Roman" w:hAnsi="Times New Roman" w:hint="eastAsia"/>
        </w:rPr>
        <w:t xml:space="preserve"> aged between 15 and </w:t>
      </w:r>
      <w:proofErr w:type="gramStart"/>
      <w:r w:rsidR="00F2030C">
        <w:rPr>
          <w:rFonts w:ascii="Times New Roman" w:hAnsi="Times New Roman" w:hint="eastAsia"/>
        </w:rPr>
        <w:t>2</w:t>
      </w:r>
      <w:r w:rsidR="0055430B">
        <w:rPr>
          <w:rFonts w:ascii="Times New Roman" w:hAnsi="Times New Roman" w:hint="eastAsia"/>
        </w:rPr>
        <w:t>9</w:t>
      </w:r>
      <w:r>
        <w:rPr>
          <w:rFonts w:ascii="Times New Roman" w:hAnsi="Times New Roman"/>
        </w:rPr>
        <w:t>, and</w:t>
      </w:r>
      <w:proofErr w:type="gramEnd"/>
      <w:r>
        <w:rPr>
          <w:rFonts w:ascii="Times New Roman" w:hAnsi="Times New Roman"/>
        </w:rPr>
        <w:t xml:space="preserve"> are offered </w:t>
      </w:r>
      <w:proofErr w:type="gramStart"/>
      <w:r>
        <w:rPr>
          <w:rFonts w:ascii="Times New Roman" w:hAnsi="Times New Roman"/>
        </w:rPr>
        <w:t>free-of-charge</w:t>
      </w:r>
      <w:proofErr w:type="gramEnd"/>
      <w:r>
        <w:rPr>
          <w:rFonts w:ascii="Times New Roman" w:hAnsi="Times New Roman"/>
        </w:rPr>
        <w:t>.  Eligible trainees can apply for retraining allowance</w:t>
      </w:r>
      <w:r w:rsidR="008E0860">
        <w:rPr>
          <w:rFonts w:ascii="Times New Roman" w:hAnsi="Times New Roman" w:hint="eastAsia"/>
        </w:rPr>
        <w:t xml:space="preserve"> </w:t>
      </w:r>
      <w:r w:rsidR="008E0860">
        <w:rPr>
          <w:rFonts w:ascii="Times New Roman" w:hAnsi="Times New Roman"/>
        </w:rPr>
        <w:t xml:space="preserve">and are </w:t>
      </w:r>
      <w:r w:rsidR="00F4234B">
        <w:rPr>
          <w:rFonts w:ascii="Times New Roman" w:hAnsi="Times New Roman" w:hint="eastAsia"/>
        </w:rPr>
        <w:t xml:space="preserve">provided with </w:t>
      </w:r>
      <w:r w:rsidR="008E0860">
        <w:rPr>
          <w:rFonts w:ascii="Times New Roman" w:hAnsi="Times New Roman"/>
        </w:rPr>
        <w:t>placement follow-up service</w:t>
      </w:r>
      <w:r w:rsidR="00F4234B">
        <w:rPr>
          <w:rFonts w:ascii="Times New Roman" w:hAnsi="Times New Roman" w:hint="eastAsia"/>
        </w:rPr>
        <w:t>s for six months</w:t>
      </w:r>
    </w:p>
    <w:p w14:paraId="1CF6DBBC" w14:textId="680936C2" w:rsidR="00323FF1" w:rsidRDefault="00A96C58" w:rsidP="007C19DC">
      <w:pPr>
        <w:pStyle w:val="ad"/>
        <w:numPr>
          <w:ilvl w:val="0"/>
          <w:numId w:val="1"/>
        </w:numPr>
        <w:ind w:left="480" w:hanging="480"/>
        <w:jc w:val="both"/>
        <w:rPr>
          <w:rFonts w:ascii="Times New Roman" w:hAnsi="Times New Roman"/>
        </w:rPr>
      </w:pPr>
      <w:r w:rsidRPr="0055430B">
        <w:rPr>
          <w:rFonts w:ascii="Times New Roman" w:hAnsi="Times New Roman"/>
        </w:rPr>
        <w:t xml:space="preserve">A wide variety of courses are offered to youths to </w:t>
      </w:r>
      <w:r w:rsidR="00F2030C" w:rsidRPr="0055430B">
        <w:rPr>
          <w:rFonts w:ascii="Times New Roman" w:hAnsi="Times New Roman" w:hint="eastAsia"/>
        </w:rPr>
        <w:t>cater for the</w:t>
      </w:r>
      <w:r w:rsidR="00AE27D7">
        <w:rPr>
          <w:rFonts w:ascii="Times New Roman" w:hAnsi="Times New Roman" w:hint="eastAsia"/>
        </w:rPr>
        <w:t>ir</w:t>
      </w:r>
      <w:r w:rsidR="00F2030C" w:rsidRPr="0055430B">
        <w:rPr>
          <w:rFonts w:ascii="Times New Roman" w:hAnsi="Times New Roman" w:hint="eastAsia"/>
        </w:rPr>
        <w:t xml:space="preserve"> diverse </w:t>
      </w:r>
      <w:r w:rsidR="00AE27D7">
        <w:rPr>
          <w:rFonts w:ascii="Times New Roman" w:hAnsi="Times New Roman" w:hint="eastAsia"/>
        </w:rPr>
        <w:t>study</w:t>
      </w:r>
      <w:r w:rsidR="00AE27D7" w:rsidRPr="0055430B">
        <w:rPr>
          <w:rFonts w:ascii="Times New Roman" w:hAnsi="Times New Roman" w:hint="eastAsia"/>
        </w:rPr>
        <w:t xml:space="preserve"> </w:t>
      </w:r>
      <w:r w:rsidR="00F2030C" w:rsidRPr="0055430B">
        <w:rPr>
          <w:rFonts w:ascii="Times New Roman" w:hAnsi="Times New Roman" w:hint="eastAsia"/>
        </w:rPr>
        <w:t xml:space="preserve">and </w:t>
      </w:r>
      <w:r w:rsidR="00AE27D7">
        <w:rPr>
          <w:rFonts w:ascii="Times New Roman" w:hAnsi="Times New Roman" w:hint="eastAsia"/>
        </w:rPr>
        <w:t>career development needs</w:t>
      </w:r>
      <w:r w:rsidR="0055430B">
        <w:rPr>
          <w:rFonts w:ascii="Times New Roman" w:hAnsi="Times New Roman" w:hint="eastAsia"/>
        </w:rPr>
        <w:t xml:space="preserve"> </w:t>
      </w:r>
    </w:p>
    <w:p w14:paraId="512EF3C9" w14:textId="77777777" w:rsidR="00245583" w:rsidRPr="006D7088" w:rsidRDefault="00245583" w:rsidP="00245583">
      <w:pPr>
        <w:pStyle w:val="ad"/>
        <w:ind w:left="480"/>
        <w:jc w:val="both"/>
        <w:rPr>
          <w:rFonts w:ascii="Times New Roman" w:hAnsi="Times New Roman"/>
        </w:rPr>
      </w:pPr>
    </w:p>
    <w:p w14:paraId="49A1457A" w14:textId="3BE820F9" w:rsidR="00323FF1" w:rsidRDefault="00A96C5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ERB provide</w:t>
      </w:r>
      <w:r w:rsidR="00DE6F0F">
        <w:rPr>
          <w:rFonts w:ascii="Times New Roman" w:hAnsi="Times New Roman" w:hint="eastAsia"/>
        </w:rPr>
        <w:t>s</w:t>
      </w:r>
      <w:r>
        <w:rPr>
          <w:rFonts w:ascii="Times New Roman" w:hAnsi="Times New Roman"/>
        </w:rPr>
        <w:t xml:space="preserve"> vocational skills training for trainees of the “Youth Employment and Training </w:t>
      </w:r>
      <w:proofErr w:type="spellStart"/>
      <w:r>
        <w:rPr>
          <w:rFonts w:ascii="Times New Roman" w:hAnsi="Times New Roman"/>
        </w:rPr>
        <w:lastRenderedPageBreak/>
        <w:t>Programme</w:t>
      </w:r>
      <w:proofErr w:type="spellEnd"/>
      <w:r>
        <w:rPr>
          <w:rFonts w:ascii="Times New Roman" w:hAnsi="Times New Roman"/>
        </w:rPr>
        <w:t xml:space="preserve">” (YETP) of the </w:t>
      </w:r>
      <w:proofErr w:type="spellStart"/>
      <w:r>
        <w:rPr>
          <w:rFonts w:ascii="Times New Roman" w:hAnsi="Times New Roman"/>
        </w:rPr>
        <w:t>Labour</w:t>
      </w:r>
      <w:proofErr w:type="spellEnd"/>
      <w:r>
        <w:rPr>
          <w:rFonts w:ascii="Times New Roman" w:hAnsi="Times New Roman"/>
        </w:rPr>
        <w:t xml:space="preserve"> Department.  YETP trainees may </w:t>
      </w:r>
      <w:proofErr w:type="spellStart"/>
      <w:r>
        <w:rPr>
          <w:rFonts w:ascii="Times New Roman" w:hAnsi="Times New Roman"/>
        </w:rPr>
        <w:t>enrol</w:t>
      </w:r>
      <w:proofErr w:type="spellEnd"/>
      <w:r>
        <w:rPr>
          <w:rFonts w:ascii="Times New Roman" w:hAnsi="Times New Roman"/>
        </w:rPr>
        <w:t xml:space="preserve"> in a variety of ERB training courses* including the </w:t>
      </w:r>
      <w:r w:rsidR="00F2030C">
        <w:rPr>
          <w:rFonts w:ascii="Times New Roman" w:hAnsi="Times New Roman" w:hint="eastAsia"/>
        </w:rPr>
        <w:t>Y</w:t>
      </w:r>
      <w:r>
        <w:rPr>
          <w:rFonts w:ascii="Times New Roman" w:hAnsi="Times New Roman"/>
        </w:rPr>
        <w:t xml:space="preserve">outh </w:t>
      </w:r>
      <w:r w:rsidR="00F2030C">
        <w:rPr>
          <w:rFonts w:ascii="Times New Roman" w:hAnsi="Times New Roman" w:hint="eastAsia"/>
        </w:rPr>
        <w:t>T</w:t>
      </w:r>
      <w:r>
        <w:rPr>
          <w:rFonts w:ascii="Times New Roman" w:hAnsi="Times New Roman"/>
        </w:rPr>
        <w:t xml:space="preserve">raining </w:t>
      </w:r>
      <w:r w:rsidR="00F2030C">
        <w:rPr>
          <w:rFonts w:ascii="Times New Roman" w:hAnsi="Times New Roman" w:hint="eastAsia"/>
        </w:rPr>
        <w:t>C</w:t>
      </w:r>
      <w:r>
        <w:rPr>
          <w:rFonts w:ascii="Times New Roman" w:hAnsi="Times New Roman"/>
        </w:rPr>
        <w:t xml:space="preserve">ourses through </w:t>
      </w:r>
      <w:r w:rsidR="00EA39C7">
        <w:rPr>
          <w:rFonts w:ascii="Times New Roman" w:hAnsi="Times New Roman"/>
        </w:rPr>
        <w:t>Career Advisors</w:t>
      </w:r>
      <w:r>
        <w:rPr>
          <w:rFonts w:ascii="Times New Roman" w:hAnsi="Times New Roman"/>
        </w:rPr>
        <w:t xml:space="preserve"> of the YETP.  The </w:t>
      </w:r>
      <w:proofErr w:type="spellStart"/>
      <w:r>
        <w:rPr>
          <w:rFonts w:ascii="Times New Roman" w:hAnsi="Times New Roman"/>
        </w:rPr>
        <w:t>Labour</w:t>
      </w:r>
      <w:proofErr w:type="spellEnd"/>
      <w:r>
        <w:rPr>
          <w:rFonts w:ascii="Times New Roman" w:hAnsi="Times New Roman"/>
        </w:rPr>
        <w:t xml:space="preserve"> Department will provide </w:t>
      </w:r>
      <w:r w:rsidR="006D7088">
        <w:rPr>
          <w:rFonts w:ascii="Times New Roman" w:hAnsi="Times New Roman" w:hint="eastAsia"/>
        </w:rPr>
        <w:t>c</w:t>
      </w:r>
      <w:r w:rsidR="00EA39C7">
        <w:rPr>
          <w:rFonts w:ascii="Times New Roman" w:hAnsi="Times New Roman"/>
        </w:rPr>
        <w:t xml:space="preserve">areer </w:t>
      </w:r>
      <w:r w:rsidR="006D7088">
        <w:rPr>
          <w:rFonts w:ascii="Times New Roman" w:hAnsi="Times New Roman" w:hint="eastAsia"/>
        </w:rPr>
        <w:t>d</w:t>
      </w:r>
      <w:r w:rsidR="00EA39C7">
        <w:rPr>
          <w:rFonts w:ascii="Times New Roman" w:hAnsi="Times New Roman"/>
        </w:rPr>
        <w:t xml:space="preserve">evelopment </w:t>
      </w:r>
      <w:r>
        <w:rPr>
          <w:rFonts w:ascii="Times New Roman" w:hAnsi="Times New Roman"/>
        </w:rPr>
        <w:t>and relevant follow-up services to YETP trainees.</w:t>
      </w:r>
    </w:p>
    <w:p w14:paraId="4FADA64D" w14:textId="77777777" w:rsidR="00F2030C" w:rsidRPr="006D7088" w:rsidRDefault="00F2030C">
      <w:pPr>
        <w:jc w:val="both"/>
        <w:rPr>
          <w:rFonts w:ascii="Times New Roman" w:hAnsi="Times New Roman"/>
          <w:sz w:val="20"/>
          <w:szCs w:val="20"/>
        </w:rPr>
      </w:pPr>
    </w:p>
    <w:p w14:paraId="56B48B13" w14:textId="5345B384" w:rsidR="00323FF1" w:rsidRPr="00A96C58" w:rsidRDefault="00A96C58">
      <w:pPr>
        <w:jc w:val="both"/>
        <w:rPr>
          <w:rFonts w:ascii="Times New Roman" w:hAnsi="Times New Roman"/>
          <w:sz w:val="20"/>
          <w:szCs w:val="20"/>
        </w:rPr>
      </w:pPr>
      <w:r w:rsidRPr="00A96C58">
        <w:rPr>
          <w:rFonts w:ascii="Times New Roman" w:hAnsi="Times New Roman"/>
          <w:sz w:val="20"/>
          <w:szCs w:val="20"/>
        </w:rPr>
        <w:t xml:space="preserve">* Placement follow-up service and retraining allowance for ERB </w:t>
      </w:r>
      <w:r w:rsidR="00F2030C">
        <w:rPr>
          <w:rFonts w:ascii="Times New Roman" w:hAnsi="Times New Roman" w:hint="eastAsia"/>
          <w:sz w:val="20"/>
          <w:szCs w:val="20"/>
        </w:rPr>
        <w:t>P</w:t>
      </w:r>
      <w:r w:rsidRPr="00A96C58">
        <w:rPr>
          <w:rFonts w:ascii="Times New Roman" w:hAnsi="Times New Roman"/>
          <w:sz w:val="20"/>
          <w:szCs w:val="20"/>
        </w:rPr>
        <w:t xml:space="preserve">lacement-tied </w:t>
      </w:r>
      <w:r w:rsidR="00F2030C">
        <w:rPr>
          <w:rFonts w:ascii="Times New Roman" w:hAnsi="Times New Roman" w:hint="eastAsia"/>
          <w:sz w:val="20"/>
          <w:szCs w:val="20"/>
        </w:rPr>
        <w:t>C</w:t>
      </w:r>
      <w:r w:rsidRPr="00A96C58">
        <w:rPr>
          <w:rFonts w:ascii="Times New Roman" w:hAnsi="Times New Roman"/>
          <w:sz w:val="20"/>
          <w:szCs w:val="20"/>
        </w:rPr>
        <w:t xml:space="preserve">ourses are not applicable to YETP trainees.  For details of training allowance provided by </w:t>
      </w:r>
      <w:proofErr w:type="gramStart"/>
      <w:r w:rsidRPr="00A96C58">
        <w:rPr>
          <w:rFonts w:ascii="Times New Roman" w:hAnsi="Times New Roman"/>
          <w:sz w:val="20"/>
          <w:szCs w:val="20"/>
        </w:rPr>
        <w:t>the YETP</w:t>
      </w:r>
      <w:proofErr w:type="gramEnd"/>
      <w:r w:rsidRPr="00A96C58">
        <w:rPr>
          <w:rFonts w:ascii="Times New Roman" w:hAnsi="Times New Roman"/>
          <w:sz w:val="20"/>
          <w:szCs w:val="20"/>
        </w:rPr>
        <w:t xml:space="preserve">, please visit </w:t>
      </w:r>
      <w:proofErr w:type="gramStart"/>
      <w:r w:rsidR="006D7088">
        <w:rPr>
          <w:rFonts w:ascii="Times New Roman" w:hAnsi="Times New Roman" w:hint="eastAsia"/>
          <w:sz w:val="20"/>
          <w:szCs w:val="20"/>
        </w:rPr>
        <w:t xml:space="preserve">the </w:t>
      </w:r>
      <w:r w:rsidRPr="00A96C58">
        <w:rPr>
          <w:rFonts w:ascii="Times New Roman" w:hAnsi="Times New Roman"/>
          <w:sz w:val="20"/>
          <w:szCs w:val="20"/>
        </w:rPr>
        <w:t>YETP’s</w:t>
      </w:r>
      <w:proofErr w:type="gramEnd"/>
      <w:r w:rsidRPr="00A96C58">
        <w:rPr>
          <w:rFonts w:ascii="Times New Roman" w:hAnsi="Times New Roman"/>
          <w:sz w:val="20"/>
          <w:szCs w:val="20"/>
        </w:rPr>
        <w:t xml:space="preserve"> website (</w:t>
      </w:r>
      <w:hyperlink r:id="rId8" w:history="1">
        <w:r w:rsidRPr="00A96C58">
          <w:rPr>
            <w:rStyle w:val="ab"/>
            <w:rFonts w:ascii="Times New Roman" w:hAnsi="Times New Roman"/>
            <w:sz w:val="20"/>
            <w:szCs w:val="20"/>
          </w:rPr>
          <w:t>www.yes.labour.gov.hk</w:t>
        </w:r>
      </w:hyperlink>
      <w:r w:rsidRPr="00A96C58">
        <w:rPr>
          <w:rFonts w:ascii="Times New Roman" w:hAnsi="Times New Roman"/>
          <w:sz w:val="20"/>
          <w:szCs w:val="20"/>
        </w:rPr>
        <w:t>).</w:t>
      </w:r>
    </w:p>
    <w:p w14:paraId="6020AA26" w14:textId="77777777" w:rsidR="00323FF1" w:rsidRDefault="00323FF1">
      <w:pPr>
        <w:pStyle w:val="ad"/>
        <w:ind w:left="480"/>
        <w:jc w:val="both"/>
        <w:rPr>
          <w:rFonts w:ascii="Times New Roman" w:hAnsi="Times New Roman"/>
        </w:rPr>
      </w:pPr>
    </w:p>
    <w:p w14:paraId="348372D6" w14:textId="77777777" w:rsidR="00323FF1" w:rsidRDefault="00A96C58">
      <w:pPr>
        <w:pStyle w:val="3"/>
        <w:spacing w:line="240" w:lineRule="auto"/>
        <w:jc w:val="both"/>
        <w:rPr>
          <w:rFonts w:ascii="Times New Roman" w:hAnsi="Times New Roman" w:cs="Times New Roman"/>
          <w:b w:val="0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Training Support </w:t>
      </w:r>
      <w:r>
        <w:rPr>
          <w:rFonts w:ascii="Times New Roman" w:hAnsi="Times New Roman" w:cs="Times New Roman"/>
          <w:bCs w:val="0"/>
          <w:sz w:val="24"/>
          <w:szCs w:val="24"/>
          <w:u w:val="single"/>
        </w:rPr>
        <w:t>Services</w:t>
      </w:r>
    </w:p>
    <w:p w14:paraId="22945DCE" w14:textId="77777777" w:rsidR="00323FF1" w:rsidRDefault="00A96C58">
      <w:pPr>
        <w:pStyle w:val="ad"/>
        <w:numPr>
          <w:ilvl w:val="0"/>
          <w:numId w:val="1"/>
        </w:numPr>
        <w:ind w:left="480" w:hanging="4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Interpretation services in class provided by teaching assistants who can speak English and ethnic minority languages are arranged where necessary to enhance the effectiveness of learning</w:t>
      </w:r>
    </w:p>
    <w:p w14:paraId="550A92A2" w14:textId="6CC0A9F7" w:rsidR="00323FF1" w:rsidRDefault="00A96C58">
      <w:pPr>
        <w:pStyle w:val="ad"/>
        <w:numPr>
          <w:ilvl w:val="0"/>
          <w:numId w:val="1"/>
        </w:numPr>
        <w:ind w:left="480" w:hanging="4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Training Support Services Subsidies are available for training bodies to develop supplementary training materials and provide learning support services to ethnic minorities who can speak and comprehend Cantonese</w:t>
      </w:r>
    </w:p>
    <w:p w14:paraId="5FA2341E" w14:textId="77777777" w:rsidR="00323FF1" w:rsidRDefault="00A96C58">
      <w:pPr>
        <w:pStyle w:val="ad"/>
        <w:numPr>
          <w:ilvl w:val="0"/>
          <w:numId w:val="1"/>
        </w:numPr>
        <w:ind w:left="480" w:hanging="4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Courses conducted in English or Cantonese and supplemented with English training materials </w:t>
      </w:r>
    </w:p>
    <w:p w14:paraId="49156597" w14:textId="4AF6A7C9" w:rsidR="00323FF1" w:rsidRDefault="00A96C58">
      <w:pPr>
        <w:pStyle w:val="ad"/>
        <w:numPr>
          <w:ilvl w:val="0"/>
          <w:numId w:val="1"/>
        </w:numPr>
        <w:ind w:left="480" w:hanging="4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Course Prospectus in English and course leaflet in English and eight ethnic minority languages to foster awareness of ethnic minorities </w:t>
      </w:r>
      <w:r w:rsidR="00A3120D">
        <w:rPr>
          <w:rFonts w:ascii="Times New Roman" w:hAnsi="Times New Roman" w:hint="eastAsia"/>
        </w:rPr>
        <w:t>regarding</w:t>
      </w:r>
      <w:r>
        <w:rPr>
          <w:rFonts w:ascii="Times New Roman" w:hAnsi="Times New Roman"/>
        </w:rPr>
        <w:t xml:space="preserve"> the available training opportunities</w:t>
      </w:r>
    </w:p>
    <w:p w14:paraId="4703ADB8" w14:textId="77777777" w:rsidR="00323FF1" w:rsidRPr="00F2030C" w:rsidRDefault="00323FF1">
      <w:pPr>
        <w:pStyle w:val="3"/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528D5637" w14:textId="77777777" w:rsidR="00323FF1" w:rsidRDefault="00A96C58">
      <w:pPr>
        <w:pStyle w:val="3"/>
        <w:spacing w:line="240" w:lineRule="auto"/>
        <w:jc w:val="both"/>
        <w:rPr>
          <w:rFonts w:ascii="Times New Roman" w:hAnsi="Times New Roman" w:cs="Times New Roman"/>
          <w:b w:val="0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Other Support Services</w:t>
      </w:r>
    </w:p>
    <w:p w14:paraId="00BB9791" w14:textId="1A83E960" w:rsidR="00323FF1" w:rsidRDefault="00A96C5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ERB provides different support services to assist ethnic minorities </w:t>
      </w:r>
      <w:r w:rsidR="008B2F6A">
        <w:rPr>
          <w:rFonts w:ascii="Times New Roman" w:hAnsi="Times New Roman" w:hint="eastAsia"/>
        </w:rPr>
        <w:t>in</w:t>
      </w:r>
      <w:r>
        <w:rPr>
          <w:rFonts w:ascii="Times New Roman" w:hAnsi="Times New Roman"/>
        </w:rPr>
        <w:t xml:space="preserve"> acquir</w:t>
      </w:r>
      <w:r w:rsidR="008B2F6A">
        <w:rPr>
          <w:rFonts w:ascii="Times New Roman" w:hAnsi="Times New Roman" w:hint="eastAsia"/>
        </w:rPr>
        <w:t>ing</w:t>
      </w:r>
      <w:r>
        <w:rPr>
          <w:rFonts w:ascii="Times New Roman" w:hAnsi="Times New Roman"/>
        </w:rPr>
        <w:t xml:space="preserve"> training and employment information and enrol</w:t>
      </w:r>
      <w:r w:rsidR="001A6868">
        <w:rPr>
          <w:rFonts w:ascii="Times New Roman" w:hAnsi="Times New Roman" w:hint="eastAsia"/>
        </w:rPr>
        <w:t>ling</w:t>
      </w:r>
      <w:r>
        <w:rPr>
          <w:rFonts w:ascii="Times New Roman" w:hAnsi="Times New Roman"/>
        </w:rPr>
        <w:t xml:space="preserve"> in ERB courses.</w:t>
      </w:r>
    </w:p>
    <w:p w14:paraId="68449F68" w14:textId="77777777" w:rsidR="00323FF1" w:rsidRPr="00EB3AEE" w:rsidRDefault="00323FF1">
      <w:pPr>
        <w:jc w:val="both"/>
        <w:rPr>
          <w:rFonts w:ascii="Times New Roman" w:hAnsi="Times New Roman"/>
        </w:rPr>
      </w:pPr>
    </w:p>
    <w:p w14:paraId="62C2E2CB" w14:textId="77777777" w:rsidR="00323FF1" w:rsidRDefault="00A96C5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ERB Service Centre</w:t>
      </w:r>
    </w:p>
    <w:p w14:paraId="414950F6" w14:textId="07C099CF" w:rsidR="00323FF1" w:rsidRDefault="00F4234B">
      <w:pPr>
        <w:pStyle w:val="ad"/>
        <w:numPr>
          <w:ilvl w:val="0"/>
          <w:numId w:val="1"/>
        </w:numPr>
        <w:ind w:left="480" w:hanging="480"/>
        <w:jc w:val="both"/>
        <w:rPr>
          <w:rFonts w:ascii="Times New Roman" w:hAnsi="Times New Roman"/>
        </w:rPr>
      </w:pPr>
      <w:r>
        <w:rPr>
          <w:rFonts w:ascii="Times New Roman" w:hAnsi="Times New Roman" w:hint="eastAsia"/>
        </w:rPr>
        <w:t xml:space="preserve">The </w:t>
      </w:r>
      <w:r w:rsidR="00A96C58">
        <w:rPr>
          <w:rFonts w:ascii="Times New Roman" w:hAnsi="Times New Roman"/>
        </w:rPr>
        <w:t xml:space="preserve">“ERB Service Centre” provides </w:t>
      </w:r>
      <w:r w:rsidR="00937325" w:rsidRPr="00AC7F1E">
        <w:rPr>
          <w:rFonts w:ascii="Times New Roman" w:hAnsi="Times New Roman"/>
        </w:rPr>
        <w:t>an overview of ERB courses</w:t>
      </w:r>
      <w:r w:rsidR="00A33AE6">
        <w:rPr>
          <w:rFonts w:ascii="Times New Roman" w:hAnsi="Times New Roman" w:hint="eastAsia"/>
        </w:rPr>
        <w:t xml:space="preserve">, </w:t>
      </w:r>
      <w:r w:rsidR="00937325" w:rsidRPr="00AC7F1E">
        <w:rPr>
          <w:rFonts w:ascii="Times New Roman" w:hAnsi="Times New Roman"/>
        </w:rPr>
        <w:t>handles general enquiries on training courses and provides course enrolment service</w:t>
      </w:r>
    </w:p>
    <w:p w14:paraId="648AF0DA" w14:textId="02D95AB7" w:rsidR="00323FF1" w:rsidRDefault="00AE27D7">
      <w:pPr>
        <w:pStyle w:val="ad"/>
        <w:numPr>
          <w:ilvl w:val="0"/>
          <w:numId w:val="1"/>
        </w:numPr>
        <w:ind w:left="480" w:hanging="480"/>
        <w:jc w:val="both"/>
        <w:rPr>
          <w:rFonts w:ascii="Times New Roman" w:hAnsi="Times New Roman"/>
        </w:rPr>
      </w:pPr>
      <w:r>
        <w:rPr>
          <w:rFonts w:ascii="Times New Roman" w:hAnsi="Times New Roman" w:hint="eastAsia"/>
        </w:rPr>
        <w:t>Dedicated w</w:t>
      </w:r>
      <w:r w:rsidR="00A96C58">
        <w:rPr>
          <w:rFonts w:ascii="Times New Roman" w:hAnsi="Times New Roman"/>
        </w:rPr>
        <w:t xml:space="preserve">orkshops and </w:t>
      </w:r>
      <w:r w:rsidR="00F4234B">
        <w:rPr>
          <w:rFonts w:ascii="Times New Roman" w:hAnsi="Times New Roman" w:hint="eastAsia"/>
        </w:rPr>
        <w:t xml:space="preserve">activities </w:t>
      </w:r>
      <w:r w:rsidR="00A96C58">
        <w:rPr>
          <w:rFonts w:ascii="Times New Roman" w:hAnsi="Times New Roman"/>
        </w:rPr>
        <w:t xml:space="preserve">are </w:t>
      </w:r>
      <w:proofErr w:type="spellStart"/>
      <w:r w:rsidR="00A96C58">
        <w:rPr>
          <w:rFonts w:ascii="Times New Roman" w:hAnsi="Times New Roman"/>
        </w:rPr>
        <w:t>organised</w:t>
      </w:r>
      <w:proofErr w:type="spellEnd"/>
      <w:r w:rsidR="00A96C58">
        <w:rPr>
          <w:rFonts w:ascii="Times New Roman" w:hAnsi="Times New Roman"/>
        </w:rPr>
        <w:t xml:space="preserve"> for ethnic minorities.  </w:t>
      </w:r>
      <w:r w:rsidR="00EB3AEE">
        <w:rPr>
          <w:rFonts w:ascii="Times New Roman" w:hAnsi="Times New Roman" w:hint="eastAsia"/>
        </w:rPr>
        <w:t>T</w:t>
      </w:r>
      <w:r w:rsidR="00EB3AEE">
        <w:rPr>
          <w:rFonts w:ascii="Times New Roman" w:hAnsi="Times New Roman"/>
        </w:rPr>
        <w:t xml:space="preserve">raining consultancy service </w:t>
      </w:r>
      <w:r w:rsidR="00EB3AEE">
        <w:rPr>
          <w:rFonts w:ascii="Times New Roman" w:hAnsi="Times New Roman" w:hint="eastAsia"/>
        </w:rPr>
        <w:t xml:space="preserve">and </w:t>
      </w:r>
      <w:r w:rsidR="00A96C58">
        <w:rPr>
          <w:rFonts w:ascii="Times New Roman" w:hAnsi="Times New Roman"/>
        </w:rPr>
        <w:t>“Training and Career Needs Test”</w:t>
      </w:r>
      <w:r w:rsidR="00EB3AEE">
        <w:rPr>
          <w:rFonts w:ascii="Times New Roman" w:hAnsi="Times New Roman" w:hint="eastAsia"/>
        </w:rPr>
        <w:t xml:space="preserve"> </w:t>
      </w:r>
      <w:r w:rsidR="00A96C58">
        <w:rPr>
          <w:rFonts w:ascii="Times New Roman" w:hAnsi="Times New Roman"/>
        </w:rPr>
        <w:t xml:space="preserve">are </w:t>
      </w:r>
      <w:r w:rsidR="00EB3AEE">
        <w:rPr>
          <w:rFonts w:ascii="Times New Roman" w:hAnsi="Times New Roman" w:hint="eastAsia"/>
        </w:rPr>
        <w:t xml:space="preserve">available </w:t>
      </w:r>
      <w:r w:rsidR="00EB3AEE" w:rsidRPr="00EB3AEE">
        <w:rPr>
          <w:rFonts w:ascii="Times New Roman" w:hAnsi="Times New Roman"/>
        </w:rPr>
        <w:t xml:space="preserve">to facilitate </w:t>
      </w:r>
      <w:r w:rsidR="00EB3AEE">
        <w:rPr>
          <w:rFonts w:ascii="Times New Roman" w:hAnsi="Times New Roman"/>
        </w:rPr>
        <w:t>ethnic minorities</w:t>
      </w:r>
      <w:r w:rsidR="00EB3AEE" w:rsidRPr="00EB3AEE">
        <w:rPr>
          <w:rFonts w:ascii="Times New Roman" w:hAnsi="Times New Roman"/>
        </w:rPr>
        <w:t xml:space="preserve"> to identify suitable </w:t>
      </w:r>
      <w:r w:rsidR="0055430B">
        <w:rPr>
          <w:rFonts w:ascii="Times New Roman" w:hAnsi="Times New Roman" w:hint="eastAsia"/>
        </w:rPr>
        <w:t>training options</w:t>
      </w:r>
    </w:p>
    <w:p w14:paraId="2FEE57A4" w14:textId="77777777" w:rsidR="00EB3AEE" w:rsidRPr="00F4234B" w:rsidRDefault="00EB3AEE">
      <w:pPr>
        <w:jc w:val="both"/>
        <w:rPr>
          <w:rFonts w:ascii="Times New Roman" w:hAnsi="Times New Roman"/>
        </w:rPr>
      </w:pPr>
    </w:p>
    <w:p w14:paraId="7D2756AB" w14:textId="0670C97C" w:rsidR="00323FF1" w:rsidRDefault="00A96C5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ERB Service Spots</w:t>
      </w:r>
    </w:p>
    <w:p w14:paraId="5D40F2A2" w14:textId="6673597B" w:rsidR="00323FF1" w:rsidRDefault="00A96C58">
      <w:pPr>
        <w:pStyle w:val="ad"/>
        <w:numPr>
          <w:ilvl w:val="0"/>
          <w:numId w:val="1"/>
        </w:numPr>
        <w:ind w:left="480" w:hanging="4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ERB has set up “ERB Service Spots” in </w:t>
      </w:r>
      <w:r w:rsidR="00BA346F">
        <w:rPr>
          <w:rFonts w:ascii="Times New Roman" w:hAnsi="Times New Roman" w:hint="eastAsia"/>
        </w:rPr>
        <w:t>c</w:t>
      </w:r>
      <w:r w:rsidR="00BA346F">
        <w:rPr>
          <w:rFonts w:ascii="Times New Roman" w:hAnsi="Times New Roman"/>
        </w:rPr>
        <w:t xml:space="preserve">ollaboration with social service </w:t>
      </w:r>
      <w:proofErr w:type="spellStart"/>
      <w:r w:rsidR="00BA346F">
        <w:rPr>
          <w:rFonts w:ascii="Times New Roman" w:hAnsi="Times New Roman"/>
        </w:rPr>
        <w:t>organisations</w:t>
      </w:r>
      <w:proofErr w:type="spellEnd"/>
      <w:r w:rsidR="00F4234B">
        <w:rPr>
          <w:rFonts w:ascii="Times New Roman" w:hAnsi="Times New Roman" w:hint="eastAsia"/>
        </w:rPr>
        <w:t xml:space="preserve"> to </w:t>
      </w:r>
      <w:r>
        <w:rPr>
          <w:rFonts w:ascii="Times New Roman" w:hAnsi="Times New Roman"/>
        </w:rPr>
        <w:t xml:space="preserve">provide enquiry and enrolment services for ERB courses, </w:t>
      </w:r>
      <w:proofErr w:type="spellStart"/>
      <w:r>
        <w:rPr>
          <w:rFonts w:ascii="Times New Roman" w:hAnsi="Times New Roman"/>
        </w:rPr>
        <w:t>organise</w:t>
      </w:r>
      <w:proofErr w:type="spellEnd"/>
      <w:r>
        <w:rPr>
          <w:rFonts w:ascii="Times New Roman" w:hAnsi="Times New Roman"/>
        </w:rPr>
        <w:t xml:space="preserve"> industry seminars and taster courses, and assist members of the public </w:t>
      </w:r>
      <w:r w:rsidR="00F4234B">
        <w:rPr>
          <w:rFonts w:ascii="Times New Roman" w:hAnsi="Times New Roman" w:hint="eastAsia"/>
        </w:rPr>
        <w:t xml:space="preserve">to sign up </w:t>
      </w:r>
      <w:r>
        <w:rPr>
          <w:rFonts w:ascii="Times New Roman" w:hAnsi="Times New Roman"/>
        </w:rPr>
        <w:t xml:space="preserve">for training consultancy service.  </w:t>
      </w:r>
      <w:r w:rsidR="00D677CB" w:rsidRPr="00684F79">
        <w:rPr>
          <w:rFonts w:ascii="Times New Roman" w:hAnsi="Times New Roman"/>
        </w:rPr>
        <w:t>Staff of the operators will be present at each ERB Service Spot on a regular basis to provide personal assistance</w:t>
      </w:r>
    </w:p>
    <w:p w14:paraId="5140F550" w14:textId="77777777" w:rsidR="00E222D6" w:rsidRDefault="00E222D6" w:rsidP="00D97697">
      <w:pPr>
        <w:widowControl/>
        <w:rPr>
          <w:rFonts w:ascii="Times New Roman" w:hAnsi="Times New Roman"/>
        </w:rPr>
      </w:pPr>
    </w:p>
    <w:p w14:paraId="2131BA4E" w14:textId="132A1A55" w:rsidR="00323FF1" w:rsidRDefault="00A96C58" w:rsidP="00D97697">
      <w:pPr>
        <w:widowControl/>
        <w:rPr>
          <w:rFonts w:ascii="Times New Roman" w:hAnsi="Times New Roman"/>
        </w:rPr>
      </w:pPr>
      <w:r>
        <w:rPr>
          <w:rFonts w:ascii="Times New Roman" w:hAnsi="Times New Roman"/>
        </w:rPr>
        <w:t>“ERB Training Net” Course Search Terminals</w:t>
      </w:r>
    </w:p>
    <w:p w14:paraId="62730017" w14:textId="4F4F9DE8" w:rsidR="00323FF1" w:rsidRDefault="00A96C58">
      <w:pPr>
        <w:pStyle w:val="ad"/>
        <w:numPr>
          <w:ilvl w:val="0"/>
          <w:numId w:val="1"/>
        </w:numPr>
        <w:ind w:left="480" w:hanging="4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ERB </w:t>
      </w:r>
      <w:r>
        <w:rPr>
          <w:rFonts w:ascii="Times New Roman" w:hAnsi="Times New Roman" w:hint="eastAsia"/>
        </w:rPr>
        <w:t>h</w:t>
      </w:r>
      <w:r>
        <w:rPr>
          <w:rFonts w:ascii="Times New Roman" w:hAnsi="Times New Roman"/>
        </w:rPr>
        <w:t xml:space="preserve">as set up “ERB Training Net” course search terminals at </w:t>
      </w:r>
      <w:r w:rsidR="006F0A85">
        <w:rPr>
          <w:rFonts w:ascii="Times New Roman" w:hAnsi="Times New Roman" w:hint="eastAsia"/>
        </w:rPr>
        <w:t xml:space="preserve">the </w:t>
      </w:r>
      <w:r>
        <w:rPr>
          <w:rFonts w:ascii="Times New Roman" w:hAnsi="Times New Roman"/>
        </w:rPr>
        <w:t>district level, including </w:t>
      </w:r>
      <w:r w:rsidR="0046147F" w:rsidRPr="0046147F">
        <w:rPr>
          <w:rFonts w:ascii="Times New Roman" w:hAnsi="Times New Roman"/>
        </w:rPr>
        <w:t xml:space="preserve">the ERB Headquarters, </w:t>
      </w:r>
      <w:r w:rsidR="00AE27D7">
        <w:rPr>
          <w:rFonts w:ascii="Times New Roman" w:hAnsi="Times New Roman" w:hint="eastAsia"/>
        </w:rPr>
        <w:t xml:space="preserve">the </w:t>
      </w:r>
      <w:r>
        <w:rPr>
          <w:rFonts w:ascii="Times New Roman" w:hAnsi="Times New Roman"/>
        </w:rPr>
        <w:t xml:space="preserve">“ERB Service Centre”, “ERB Service Spots”, </w:t>
      </w:r>
      <w:proofErr w:type="spellStart"/>
      <w:r>
        <w:rPr>
          <w:rFonts w:ascii="Times New Roman" w:hAnsi="Times New Roman"/>
        </w:rPr>
        <w:t>Labour</w:t>
      </w:r>
      <w:proofErr w:type="spellEnd"/>
      <w:r>
        <w:rPr>
          <w:rFonts w:ascii="Times New Roman" w:hAnsi="Times New Roman"/>
        </w:rPr>
        <w:t xml:space="preserve"> Department Job </w:t>
      </w:r>
      <w:proofErr w:type="spellStart"/>
      <w:r>
        <w:rPr>
          <w:rFonts w:ascii="Times New Roman" w:hAnsi="Times New Roman"/>
        </w:rPr>
        <w:t>Centres</w:t>
      </w:r>
      <w:proofErr w:type="spellEnd"/>
      <w:r>
        <w:rPr>
          <w:rFonts w:ascii="Times New Roman" w:hAnsi="Times New Roman"/>
        </w:rPr>
        <w:t xml:space="preserve">, and </w:t>
      </w:r>
      <w:r w:rsidR="00D677CB">
        <w:rPr>
          <w:rFonts w:ascii="Times New Roman" w:hAnsi="Times New Roman" w:hint="eastAsia"/>
        </w:rPr>
        <w:t xml:space="preserve">designated </w:t>
      </w:r>
      <w:r>
        <w:rPr>
          <w:rFonts w:ascii="Times New Roman" w:hAnsi="Times New Roman"/>
        </w:rPr>
        <w:t xml:space="preserve">non-governmental </w:t>
      </w:r>
      <w:proofErr w:type="spellStart"/>
      <w:r>
        <w:rPr>
          <w:rFonts w:ascii="Times New Roman" w:hAnsi="Times New Roman"/>
        </w:rPr>
        <w:t>organisation</w:t>
      </w:r>
      <w:proofErr w:type="spellEnd"/>
      <w:r>
        <w:rPr>
          <w:rFonts w:ascii="Times New Roman" w:hAnsi="Times New Roman"/>
        </w:rPr>
        <w:t xml:space="preserve"> </w:t>
      </w:r>
      <w:r w:rsidR="00D677CB">
        <w:rPr>
          <w:rFonts w:ascii="Times New Roman" w:hAnsi="Times New Roman" w:hint="eastAsia"/>
        </w:rPr>
        <w:t>partners</w:t>
      </w:r>
      <w:r>
        <w:rPr>
          <w:rFonts w:ascii="Times New Roman" w:hAnsi="Times New Roman"/>
        </w:rPr>
        <w:t xml:space="preserve">.  Members of the public can obtain information on ERB courses, training </w:t>
      </w:r>
      <w:proofErr w:type="spellStart"/>
      <w:r>
        <w:rPr>
          <w:rFonts w:ascii="Times New Roman" w:hAnsi="Times New Roman"/>
        </w:rPr>
        <w:t>centres</w:t>
      </w:r>
      <w:proofErr w:type="spellEnd"/>
      <w:r>
        <w:rPr>
          <w:rFonts w:ascii="Times New Roman" w:hAnsi="Times New Roman"/>
        </w:rPr>
        <w:t>, services and activities as well as register for training consultancy service through the terminals</w:t>
      </w:r>
    </w:p>
    <w:p w14:paraId="5D5ECB8A" w14:textId="069979C8" w:rsidR="00323FF1" w:rsidRPr="00D677CB" w:rsidRDefault="00323FF1" w:rsidP="00162074">
      <w:pPr>
        <w:jc w:val="both"/>
        <w:rPr>
          <w:rFonts w:ascii="Times New Roman" w:hAnsi="Times New Roman"/>
        </w:rPr>
      </w:pPr>
    </w:p>
    <w:p w14:paraId="4E39EFC2" w14:textId="77777777" w:rsidR="00323FF1" w:rsidRDefault="00A96C5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Training Consultancy Service</w:t>
      </w:r>
    </w:p>
    <w:p w14:paraId="734C04D5" w14:textId="160B6C8A" w:rsidR="00323FF1" w:rsidRDefault="00D677CB">
      <w:pPr>
        <w:pStyle w:val="ad"/>
        <w:numPr>
          <w:ilvl w:val="0"/>
          <w:numId w:val="1"/>
        </w:numPr>
        <w:ind w:left="480" w:hanging="480"/>
        <w:jc w:val="both"/>
        <w:rPr>
          <w:rFonts w:ascii="Times New Roman" w:hAnsi="Times New Roman"/>
          <w:lang w:eastAsia="zh-HK"/>
        </w:rPr>
      </w:pPr>
      <w:r w:rsidRPr="00162074">
        <w:rPr>
          <w:rFonts w:ascii="Times New Roman" w:hAnsi="Times New Roman"/>
        </w:rPr>
        <w:t>Training Consultants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 w:hint="eastAsia"/>
        </w:rPr>
        <w:t>will arrange</w:t>
      </w:r>
      <w:r w:rsidR="00DE05AB">
        <w:rPr>
          <w:rFonts w:ascii="Times New Roman" w:hAnsi="Times New Roman" w:hint="eastAsia"/>
        </w:rPr>
        <w:t xml:space="preserve"> </w:t>
      </w:r>
      <w:r w:rsidRPr="00162074">
        <w:rPr>
          <w:rFonts w:ascii="Times New Roman" w:hAnsi="Times New Roman"/>
        </w:rPr>
        <w:t>interviews</w:t>
      </w:r>
      <w:r w:rsidR="00DE05AB">
        <w:rPr>
          <w:rFonts w:ascii="Times New Roman" w:hAnsi="Times New Roman" w:hint="eastAsia"/>
        </w:rPr>
        <w:t xml:space="preserve"> </w:t>
      </w:r>
      <w:r>
        <w:rPr>
          <w:rFonts w:ascii="Times New Roman" w:hAnsi="Times New Roman" w:hint="eastAsia"/>
        </w:rPr>
        <w:t xml:space="preserve">to </w:t>
      </w:r>
      <w:r w:rsidR="00162074">
        <w:rPr>
          <w:rFonts w:ascii="Times New Roman" w:hAnsi="Times New Roman" w:hint="eastAsia"/>
        </w:rPr>
        <w:t xml:space="preserve">assess the training needs </w:t>
      </w:r>
      <w:r w:rsidR="00162074" w:rsidRPr="00162074">
        <w:rPr>
          <w:rFonts w:ascii="Times New Roman" w:hAnsi="Times New Roman"/>
        </w:rPr>
        <w:t xml:space="preserve">and job aspirations of </w:t>
      </w:r>
      <w:r w:rsidR="00AE27D7">
        <w:rPr>
          <w:rFonts w:ascii="Times New Roman" w:hAnsi="Times New Roman" w:hint="eastAsia"/>
        </w:rPr>
        <w:t>service</w:t>
      </w:r>
      <w:r w:rsidR="00AE27D7" w:rsidRPr="00162074">
        <w:rPr>
          <w:rFonts w:ascii="Times New Roman" w:hAnsi="Times New Roman"/>
        </w:rPr>
        <w:t xml:space="preserve"> </w:t>
      </w:r>
      <w:r w:rsidR="00162074" w:rsidRPr="00162074">
        <w:rPr>
          <w:rFonts w:ascii="Times New Roman" w:hAnsi="Times New Roman"/>
        </w:rPr>
        <w:t>users</w:t>
      </w:r>
      <w:r>
        <w:rPr>
          <w:rFonts w:ascii="Times New Roman" w:hAnsi="Times New Roman" w:hint="eastAsia"/>
        </w:rPr>
        <w:t xml:space="preserve">, providing </w:t>
      </w:r>
      <w:proofErr w:type="spellStart"/>
      <w:r>
        <w:rPr>
          <w:rFonts w:ascii="Times New Roman" w:hAnsi="Times New Roman"/>
        </w:rPr>
        <w:t>personali</w:t>
      </w:r>
      <w:r>
        <w:rPr>
          <w:rFonts w:ascii="Times New Roman" w:hAnsi="Times New Roman" w:hint="eastAsia"/>
        </w:rPr>
        <w:t>s</w:t>
      </w:r>
      <w:r>
        <w:rPr>
          <w:rFonts w:ascii="Times New Roman" w:hAnsi="Times New Roman"/>
        </w:rPr>
        <w:t>ed</w:t>
      </w:r>
      <w:proofErr w:type="spellEnd"/>
      <w:r>
        <w:rPr>
          <w:rFonts w:ascii="Times New Roman" w:hAnsi="Times New Roman" w:hint="eastAsia"/>
        </w:rPr>
        <w:t xml:space="preserve"> support and </w:t>
      </w:r>
      <w:r w:rsidR="00AE27D7">
        <w:rPr>
          <w:rFonts w:ascii="Times New Roman" w:hAnsi="Times New Roman" w:hint="eastAsia"/>
        </w:rPr>
        <w:t>advice</w:t>
      </w:r>
      <w:r w:rsidR="00162074" w:rsidRPr="00162074">
        <w:rPr>
          <w:rFonts w:ascii="Times New Roman" w:hAnsi="Times New Roman"/>
        </w:rPr>
        <w:t xml:space="preserve"> on suitable ERB courses</w:t>
      </w:r>
      <w:r>
        <w:rPr>
          <w:rFonts w:ascii="Times New Roman" w:hAnsi="Times New Roman" w:hint="eastAsia"/>
        </w:rPr>
        <w:t>,</w:t>
      </w:r>
      <w:r w:rsidR="00162074" w:rsidRPr="00162074">
        <w:rPr>
          <w:rFonts w:ascii="Times New Roman" w:hAnsi="Times New Roman"/>
        </w:rPr>
        <w:t xml:space="preserve"> and assist</w:t>
      </w:r>
      <w:r>
        <w:rPr>
          <w:rFonts w:ascii="Times New Roman" w:hAnsi="Times New Roman" w:hint="eastAsia"/>
        </w:rPr>
        <w:t>ing</w:t>
      </w:r>
      <w:r w:rsidR="00162074" w:rsidRPr="00162074">
        <w:rPr>
          <w:rFonts w:ascii="Times New Roman" w:hAnsi="Times New Roman"/>
        </w:rPr>
        <w:t xml:space="preserve"> them </w:t>
      </w:r>
      <w:proofErr w:type="gramStart"/>
      <w:r w:rsidR="00162074" w:rsidRPr="00162074">
        <w:rPr>
          <w:rFonts w:ascii="Times New Roman" w:hAnsi="Times New Roman"/>
        </w:rPr>
        <w:t>to apply</w:t>
      </w:r>
      <w:proofErr w:type="gramEnd"/>
      <w:r w:rsidR="00162074" w:rsidRPr="00162074">
        <w:rPr>
          <w:rFonts w:ascii="Times New Roman" w:hAnsi="Times New Roman"/>
        </w:rPr>
        <w:t xml:space="preserve"> for </w:t>
      </w:r>
      <w:r>
        <w:rPr>
          <w:rFonts w:ascii="Times New Roman" w:hAnsi="Times New Roman" w:hint="eastAsia"/>
        </w:rPr>
        <w:t xml:space="preserve">the </w:t>
      </w:r>
      <w:r w:rsidR="00162074" w:rsidRPr="00162074">
        <w:rPr>
          <w:rFonts w:ascii="Times New Roman" w:hAnsi="Times New Roman"/>
        </w:rPr>
        <w:t>courses.</w:t>
      </w:r>
      <w:r w:rsidR="00162074">
        <w:rPr>
          <w:rFonts w:ascii="Times New Roman" w:hAnsi="Times New Roman" w:hint="eastAsia"/>
        </w:rPr>
        <w:t xml:space="preserve">  </w:t>
      </w:r>
      <w:r w:rsidR="00A96C58">
        <w:rPr>
          <w:rFonts w:ascii="Times New Roman" w:hAnsi="Times New Roman"/>
        </w:rPr>
        <w:t xml:space="preserve">Training Consultants </w:t>
      </w:r>
      <w:r w:rsidR="00AE27D7">
        <w:rPr>
          <w:rFonts w:ascii="Times New Roman" w:hAnsi="Times New Roman" w:hint="eastAsia"/>
        </w:rPr>
        <w:t xml:space="preserve">also </w:t>
      </w:r>
      <w:r w:rsidR="00A96C58">
        <w:rPr>
          <w:rFonts w:ascii="Times New Roman" w:hAnsi="Times New Roman"/>
        </w:rPr>
        <w:t xml:space="preserve">reach out to district </w:t>
      </w:r>
      <w:proofErr w:type="spellStart"/>
      <w:r w:rsidR="00A96C58">
        <w:rPr>
          <w:rFonts w:ascii="Times New Roman" w:hAnsi="Times New Roman"/>
        </w:rPr>
        <w:t>organisations</w:t>
      </w:r>
      <w:proofErr w:type="spellEnd"/>
      <w:r w:rsidR="00A96C58">
        <w:rPr>
          <w:rFonts w:ascii="Times New Roman" w:hAnsi="Times New Roman"/>
        </w:rPr>
        <w:t xml:space="preserve"> to assist </w:t>
      </w:r>
      <w:r w:rsidR="00162074">
        <w:rPr>
          <w:rFonts w:ascii="Times New Roman" w:hAnsi="Times New Roman" w:hint="eastAsia"/>
        </w:rPr>
        <w:t xml:space="preserve">specific </w:t>
      </w:r>
      <w:r w:rsidR="00162074">
        <w:rPr>
          <w:rFonts w:ascii="Times New Roman" w:hAnsi="Times New Roman"/>
        </w:rPr>
        <w:t>service</w:t>
      </w:r>
      <w:r w:rsidR="00162074">
        <w:rPr>
          <w:rFonts w:ascii="Times New Roman" w:hAnsi="Times New Roman" w:hint="eastAsia"/>
        </w:rPr>
        <w:t xml:space="preserve"> targets </w:t>
      </w:r>
      <w:r w:rsidR="00A96C58">
        <w:rPr>
          <w:rFonts w:ascii="Times New Roman" w:hAnsi="Times New Roman"/>
        </w:rPr>
        <w:t>to acquire information on the training and employment front</w:t>
      </w:r>
    </w:p>
    <w:p w14:paraId="3CF5633A" w14:textId="2D7D912B" w:rsidR="00162074" w:rsidRPr="00D677CB" w:rsidRDefault="00162074" w:rsidP="00162074">
      <w:pPr>
        <w:jc w:val="both"/>
        <w:rPr>
          <w:rFonts w:ascii="Times New Roman" w:hAnsi="Times New Roman"/>
        </w:rPr>
      </w:pPr>
    </w:p>
    <w:p w14:paraId="734F0660" w14:textId="77777777" w:rsidR="00323FF1" w:rsidRDefault="00A96C5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District-based Activities</w:t>
      </w:r>
    </w:p>
    <w:p w14:paraId="72E44272" w14:textId="7E28F58B" w:rsidR="00323FF1" w:rsidRDefault="00A96C58">
      <w:pPr>
        <w:pStyle w:val="ad"/>
        <w:numPr>
          <w:ilvl w:val="0"/>
          <w:numId w:val="1"/>
        </w:numPr>
        <w:ind w:left="480" w:hanging="4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ERB sponsors training bodies to </w:t>
      </w:r>
      <w:proofErr w:type="spellStart"/>
      <w:r>
        <w:rPr>
          <w:rFonts w:ascii="Times New Roman" w:hAnsi="Times New Roman"/>
        </w:rPr>
        <w:t>organise</w:t>
      </w:r>
      <w:proofErr w:type="spellEnd"/>
      <w:r>
        <w:rPr>
          <w:rFonts w:ascii="Times New Roman" w:hAnsi="Times New Roman"/>
        </w:rPr>
        <w:t xml:space="preserve"> district-based promotional activities including </w:t>
      </w:r>
      <w:r w:rsidR="0055430B" w:rsidRPr="00F125D6">
        <w:rPr>
          <w:rFonts w:ascii="Times New Roman" w:hAnsi="Times New Roman"/>
        </w:rPr>
        <w:t xml:space="preserve">promotional activities for courses and </w:t>
      </w:r>
      <w:r w:rsidR="00AE27D7">
        <w:rPr>
          <w:rFonts w:ascii="Times New Roman" w:hAnsi="Times New Roman" w:hint="eastAsia"/>
        </w:rPr>
        <w:t>relevant industry opportunities</w:t>
      </w:r>
      <w:r w:rsidR="0055430B">
        <w:rPr>
          <w:rFonts w:ascii="Times New Roman" w:hAnsi="Times New Roman" w:hint="eastAsia"/>
        </w:rPr>
        <w:t xml:space="preserve">, </w:t>
      </w:r>
      <w:r>
        <w:rPr>
          <w:rFonts w:ascii="Times New Roman" w:hAnsi="Times New Roman"/>
        </w:rPr>
        <w:t>promotion booths, district guided tours, course experience activities</w:t>
      </w:r>
      <w:r w:rsidR="0055430B">
        <w:rPr>
          <w:rFonts w:ascii="Times New Roman" w:hAnsi="Times New Roman" w:hint="eastAsia"/>
        </w:rPr>
        <w:t>,</w:t>
      </w:r>
      <w:r>
        <w:rPr>
          <w:rFonts w:ascii="Times New Roman" w:hAnsi="Times New Roman"/>
        </w:rPr>
        <w:t xml:space="preserve"> online activities </w:t>
      </w:r>
      <w:r w:rsidR="0055430B">
        <w:rPr>
          <w:rFonts w:ascii="Times New Roman" w:hAnsi="Times New Roman"/>
        </w:rPr>
        <w:t xml:space="preserve">as well as </w:t>
      </w:r>
      <w:r w:rsidR="0055430B" w:rsidRPr="00F125D6">
        <w:rPr>
          <w:rFonts w:ascii="Times New Roman" w:hAnsi="Times New Roman"/>
        </w:rPr>
        <w:t>dedicated activities for specific service targets</w:t>
      </w:r>
      <w:r w:rsidR="0055430B">
        <w:rPr>
          <w:rFonts w:ascii="Times New Roman" w:hAnsi="Times New Roman" w:hint="eastAsia"/>
        </w:rPr>
        <w:t xml:space="preserve"> </w:t>
      </w:r>
      <w:r>
        <w:rPr>
          <w:rFonts w:ascii="Times New Roman" w:hAnsi="Times New Roman"/>
        </w:rPr>
        <w:t xml:space="preserve">to disseminate training and employment information to </w:t>
      </w:r>
      <w:r w:rsidR="00B76A2C">
        <w:rPr>
          <w:rFonts w:ascii="Times New Roman" w:hAnsi="Times New Roman" w:hint="eastAsia"/>
        </w:rPr>
        <w:t xml:space="preserve">members of the public (including </w:t>
      </w:r>
      <w:r>
        <w:rPr>
          <w:rFonts w:ascii="Times New Roman" w:hAnsi="Times New Roman"/>
        </w:rPr>
        <w:t>ethnic minorities</w:t>
      </w:r>
      <w:r w:rsidR="0004023D">
        <w:rPr>
          <w:rFonts w:ascii="Times New Roman" w:hAnsi="Times New Roman" w:hint="eastAsia"/>
        </w:rPr>
        <w:t>)</w:t>
      </w:r>
    </w:p>
    <w:p w14:paraId="72925B73" w14:textId="77777777" w:rsidR="00323FF1" w:rsidRDefault="00323FF1">
      <w:pPr>
        <w:jc w:val="both"/>
        <w:rPr>
          <w:rFonts w:ascii="Times New Roman" w:hAnsi="Times New Roman"/>
        </w:rPr>
      </w:pPr>
    </w:p>
    <w:p w14:paraId="790F6CE1" w14:textId="3A8981FE" w:rsidR="00323FF1" w:rsidRDefault="00A96C5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ERB co-ordinates, funds and monitors training courses and services provided by about 80 training bodies.  The service targets of ERB are </w:t>
      </w:r>
      <w:r w:rsidRPr="00C61B78">
        <w:rPr>
          <w:rFonts w:ascii="Times New Roman" w:hAnsi="Times New Roman"/>
        </w:rPr>
        <w:t xml:space="preserve">eligible employees </w:t>
      </w:r>
      <w:r>
        <w:rPr>
          <w:rFonts w:ascii="Times New Roman" w:hAnsi="Times New Roman"/>
        </w:rPr>
        <w:t xml:space="preserve">of Hong Kong aged 15 or above.  </w:t>
      </w:r>
      <w:r w:rsidRPr="009979BF">
        <w:rPr>
          <w:rFonts w:ascii="Times New Roman" w:hAnsi="Times New Roman"/>
        </w:rPr>
        <w:t xml:space="preserve">ERB </w:t>
      </w:r>
      <w:proofErr w:type="spellStart"/>
      <w:r w:rsidRPr="00C61B78">
        <w:rPr>
          <w:rFonts w:ascii="Times New Roman" w:hAnsi="Times New Roman"/>
        </w:rPr>
        <w:t>endeavours</w:t>
      </w:r>
      <w:proofErr w:type="spellEnd"/>
      <w:r w:rsidRPr="00C61B78">
        <w:rPr>
          <w:rFonts w:ascii="Times New Roman" w:hAnsi="Times New Roman"/>
        </w:rPr>
        <w:t xml:space="preserve"> to </w:t>
      </w:r>
      <w:r w:rsidRPr="009979BF">
        <w:rPr>
          <w:rFonts w:ascii="Times New Roman" w:hAnsi="Times New Roman"/>
        </w:rPr>
        <w:t xml:space="preserve">provide </w:t>
      </w:r>
      <w:r w:rsidR="00580E80">
        <w:rPr>
          <w:rFonts w:ascii="Times New Roman" w:hAnsi="Times New Roman"/>
        </w:rPr>
        <w:t>“</w:t>
      </w:r>
      <w:r w:rsidRPr="00C61B78">
        <w:rPr>
          <w:rFonts w:ascii="Times New Roman" w:hAnsi="Times New Roman"/>
        </w:rPr>
        <w:t>skills-based</w:t>
      </w:r>
      <w:r w:rsidR="00580E80">
        <w:rPr>
          <w:rFonts w:ascii="Times New Roman" w:hAnsi="Times New Roman"/>
        </w:rPr>
        <w:t>”</w:t>
      </w:r>
      <w:r w:rsidRPr="00C61B78">
        <w:rPr>
          <w:rFonts w:ascii="Times New Roman" w:hAnsi="Times New Roman"/>
        </w:rPr>
        <w:t xml:space="preserve"> training</w:t>
      </w:r>
      <w:r w:rsidRPr="009979BF">
        <w:rPr>
          <w:rFonts w:ascii="Times New Roman" w:hAnsi="Times New Roman"/>
        </w:rPr>
        <w:t xml:space="preserve"> to help tr</w:t>
      </w:r>
      <w:r>
        <w:rPr>
          <w:rFonts w:ascii="Times New Roman" w:hAnsi="Times New Roman"/>
        </w:rPr>
        <w:t>ainees map out their progression l</w:t>
      </w:r>
      <w:r w:rsidRPr="00C61B78">
        <w:rPr>
          <w:rFonts w:ascii="Times New Roman" w:hAnsi="Times New Roman"/>
        </w:rPr>
        <w:t>adder and nurture talent for vari</w:t>
      </w:r>
      <w:r>
        <w:rPr>
          <w:rFonts w:ascii="Times New Roman" w:hAnsi="Times New Roman"/>
        </w:rPr>
        <w:t>ous industries.</w:t>
      </w:r>
    </w:p>
    <w:p w14:paraId="6B23A3B2" w14:textId="77777777" w:rsidR="00323FF1" w:rsidRPr="00580E80" w:rsidRDefault="00323FF1">
      <w:pPr>
        <w:jc w:val="both"/>
        <w:rPr>
          <w:rFonts w:ascii="Times New Roman" w:hAnsi="Times New Roman"/>
        </w:rPr>
      </w:pPr>
    </w:p>
    <w:p w14:paraId="299B88B1" w14:textId="77777777" w:rsidR="00323FF1" w:rsidRDefault="00A96C58">
      <w:pPr>
        <w:jc w:val="both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Contact Us</w:t>
      </w:r>
    </w:p>
    <w:p w14:paraId="60ADD0B9" w14:textId="35E539A9" w:rsidR="00323FF1" w:rsidRDefault="00A96C5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ERB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580E80">
        <w:rPr>
          <w:rFonts w:ascii="Times New Roman" w:hAnsi="Times New Roman"/>
        </w:rPr>
        <w:tab/>
      </w:r>
      <w:r w:rsidR="00580E80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Tel: 182 </w:t>
      </w:r>
      <w:proofErr w:type="gramStart"/>
      <w:r>
        <w:rPr>
          <w:rFonts w:ascii="Times New Roman" w:hAnsi="Times New Roman"/>
        </w:rPr>
        <w:t xml:space="preserve">182  </w:t>
      </w:r>
      <w:r>
        <w:rPr>
          <w:rFonts w:ascii="Times New Roman" w:hAnsi="Times New Roman"/>
        </w:rPr>
        <w:tab/>
      </w:r>
      <w:proofErr w:type="gramEnd"/>
      <w:r w:rsidR="00930124">
        <w:rPr>
          <w:rFonts w:ascii="Times New Roman" w:hAnsi="Times New Roman"/>
        </w:rPr>
        <w:tab/>
      </w:r>
      <w:hyperlink r:id="rId9" w:history="1">
        <w:r w:rsidR="00930124" w:rsidRPr="00794D53">
          <w:rPr>
            <w:rStyle w:val="ab"/>
            <w:rFonts w:ascii="Times New Roman" w:hAnsi="Times New Roman"/>
          </w:rPr>
          <w:t>www.erb.org</w:t>
        </w:r>
      </w:hyperlink>
    </w:p>
    <w:p w14:paraId="31A8EB89" w14:textId="77777777" w:rsidR="00323FF1" w:rsidRPr="00580E80" w:rsidRDefault="00323FF1">
      <w:pPr>
        <w:jc w:val="both"/>
        <w:rPr>
          <w:rFonts w:ascii="Times New Roman" w:hAnsi="Times New Roman"/>
        </w:rPr>
      </w:pPr>
    </w:p>
    <w:p w14:paraId="2A8C7EF3" w14:textId="51E8FDDB" w:rsidR="00323FF1" w:rsidRDefault="00A96C5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ERB Service Centre</w:t>
      </w:r>
      <w:r w:rsidR="00580E80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930124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Tel: 3919 6100</w:t>
      </w:r>
      <w:r>
        <w:rPr>
          <w:rFonts w:ascii="Times New Roman" w:hAnsi="Times New Roman"/>
        </w:rPr>
        <w:tab/>
      </w:r>
      <w:r w:rsidR="00930124">
        <w:rPr>
          <w:rFonts w:ascii="Times New Roman" w:hAnsi="Times New Roman"/>
        </w:rPr>
        <w:tab/>
      </w:r>
      <w:hyperlink r:id="rId10" w:history="1">
        <w:r w:rsidR="00930124" w:rsidRPr="00794D53">
          <w:rPr>
            <w:rStyle w:val="ab"/>
            <w:rFonts w:ascii="Times New Roman" w:hAnsi="Times New Roman"/>
          </w:rPr>
          <w:t>www.erbsc.erb.org</w:t>
        </w:r>
      </w:hyperlink>
      <w:r>
        <w:rPr>
          <w:rFonts w:ascii="Times New Roman" w:hAnsi="Times New Roman"/>
        </w:rPr>
        <w:t xml:space="preserve"> </w:t>
      </w:r>
    </w:p>
    <w:p w14:paraId="0834F5AA" w14:textId="77777777" w:rsidR="00323FF1" w:rsidRDefault="00323FF1">
      <w:pPr>
        <w:jc w:val="both"/>
        <w:rPr>
          <w:rFonts w:ascii="Times New Roman" w:hAnsi="Times New Roman"/>
        </w:rPr>
      </w:pPr>
    </w:p>
    <w:p w14:paraId="3D22E523" w14:textId="77777777" w:rsidR="008B0575" w:rsidRDefault="00A96C5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ERB Service Spots</w:t>
      </w:r>
      <w:r w:rsidR="00580E80">
        <w:rPr>
          <w:rFonts w:ascii="Times New Roman" w:hAnsi="Times New Roman"/>
        </w:rPr>
        <w:tab/>
      </w:r>
      <w:r w:rsidR="00580E80">
        <w:rPr>
          <w:rFonts w:ascii="Times New Roman" w:hAnsi="Times New Roman"/>
        </w:rPr>
        <w:tab/>
      </w:r>
    </w:p>
    <w:p w14:paraId="593D3B84" w14:textId="40E4BEB9" w:rsidR="00323FF1" w:rsidRDefault="00A96C5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Kowloon</w:t>
      </w:r>
      <w:r>
        <w:rPr>
          <w:rFonts w:ascii="Times New Roman" w:hAnsi="Times New Roman"/>
        </w:rPr>
        <w:tab/>
      </w:r>
      <w:r w:rsidR="00F27164">
        <w:rPr>
          <w:rFonts w:ascii="Times New Roman" w:hAnsi="Times New Roman"/>
        </w:rPr>
        <w:tab/>
      </w:r>
      <w:r w:rsidR="00F27164">
        <w:rPr>
          <w:rFonts w:ascii="Times New Roman" w:hAnsi="Times New Roman"/>
        </w:rPr>
        <w:tab/>
      </w:r>
      <w:r w:rsidR="00F27164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2F08CF">
        <w:rPr>
          <w:rFonts w:ascii="Times New Roman" w:hAnsi="Times New Roman"/>
        </w:rPr>
        <w:tab/>
      </w:r>
      <w:r w:rsidR="002F08CF">
        <w:rPr>
          <w:rFonts w:ascii="Times New Roman" w:hAnsi="Times New Roman"/>
        </w:rPr>
        <w:tab/>
      </w:r>
      <w:r>
        <w:rPr>
          <w:rFonts w:ascii="Times New Roman" w:hAnsi="Times New Roman"/>
        </w:rPr>
        <w:t>Tel: 2326 2133</w:t>
      </w:r>
    </w:p>
    <w:p w14:paraId="71913074" w14:textId="2B3AAFEB" w:rsidR="0055430B" w:rsidRDefault="0055430B" w:rsidP="008B057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New Territories</w:t>
      </w:r>
      <w:r>
        <w:rPr>
          <w:rFonts w:ascii="Times New Roman" w:hAnsi="Times New Roman"/>
        </w:rPr>
        <w:tab/>
      </w:r>
      <w:r w:rsidR="00F27164">
        <w:rPr>
          <w:rFonts w:ascii="Times New Roman" w:hAnsi="Times New Roman"/>
        </w:rPr>
        <w:tab/>
      </w:r>
      <w:r w:rsidR="00F27164">
        <w:rPr>
          <w:rFonts w:ascii="Times New Roman" w:hAnsi="Times New Roman"/>
        </w:rPr>
        <w:tab/>
      </w:r>
      <w:r w:rsidR="002F08CF">
        <w:rPr>
          <w:rFonts w:ascii="Times New Roman" w:hAnsi="Times New Roman"/>
        </w:rPr>
        <w:tab/>
      </w:r>
      <w:r w:rsidR="002F08CF">
        <w:rPr>
          <w:rFonts w:ascii="Times New Roman" w:hAnsi="Times New Roman"/>
        </w:rPr>
        <w:tab/>
      </w:r>
      <w:r>
        <w:rPr>
          <w:rFonts w:ascii="Times New Roman" w:hAnsi="Times New Roman"/>
        </w:rPr>
        <w:t>Tel: 2428 2283</w:t>
      </w:r>
    </w:p>
    <w:p w14:paraId="123C7BAF" w14:textId="77777777" w:rsidR="00580E80" w:rsidRDefault="00580E80">
      <w:pPr>
        <w:jc w:val="both"/>
        <w:rPr>
          <w:rFonts w:ascii="Times New Roman" w:hAnsi="Times New Roman"/>
        </w:rPr>
      </w:pPr>
    </w:p>
    <w:p w14:paraId="6FBB6252" w14:textId="77777777" w:rsidR="008B0575" w:rsidRDefault="00A96C58" w:rsidP="008B0575">
      <w:pPr>
        <w:rPr>
          <w:rFonts w:ascii="Times New Roman" w:hAnsi="Times New Roman"/>
        </w:rPr>
      </w:pPr>
      <w:r>
        <w:rPr>
          <w:rFonts w:ascii="Times New Roman" w:hAnsi="Times New Roman"/>
        </w:rPr>
        <w:t>Training Consultancy Service</w:t>
      </w:r>
      <w:r w:rsidR="00580E80">
        <w:rPr>
          <w:rFonts w:ascii="Times New Roman" w:hAnsi="Times New Roman"/>
        </w:rPr>
        <w:tab/>
      </w:r>
      <w:r w:rsidR="00580E80">
        <w:rPr>
          <w:rFonts w:ascii="Times New Roman" w:hAnsi="Times New Roman"/>
        </w:rPr>
        <w:tab/>
      </w:r>
    </w:p>
    <w:p w14:paraId="07EC8201" w14:textId="5626187F" w:rsidR="00323FF1" w:rsidRDefault="008B0575" w:rsidP="008B0575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ERB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F27164">
        <w:rPr>
          <w:rFonts w:ascii="Times New Roman" w:hAnsi="Times New Roman"/>
        </w:rPr>
        <w:tab/>
      </w:r>
      <w:r w:rsidR="00F27164">
        <w:rPr>
          <w:rFonts w:ascii="Times New Roman" w:hAnsi="Times New Roman"/>
        </w:rPr>
        <w:tab/>
      </w:r>
      <w:r w:rsidR="00F27164">
        <w:rPr>
          <w:rFonts w:ascii="Times New Roman" w:hAnsi="Times New Roman"/>
        </w:rPr>
        <w:tab/>
      </w:r>
      <w:r w:rsidR="002F08CF">
        <w:rPr>
          <w:rFonts w:ascii="Times New Roman" w:hAnsi="Times New Roman"/>
        </w:rPr>
        <w:tab/>
      </w:r>
      <w:r w:rsidR="002F08CF">
        <w:rPr>
          <w:rFonts w:ascii="Times New Roman" w:hAnsi="Times New Roman"/>
        </w:rPr>
        <w:tab/>
      </w:r>
      <w:r w:rsidR="00A96C58">
        <w:rPr>
          <w:rFonts w:ascii="Times New Roman" w:hAnsi="Times New Roman"/>
        </w:rPr>
        <w:t>Tel: 182 182</w:t>
      </w:r>
      <w:r w:rsidR="00A96C58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hyperlink r:id="rId11" w:history="1">
        <w:r w:rsidRPr="000A2261">
          <w:rPr>
            <w:rStyle w:val="ab"/>
            <w:rFonts w:ascii="Times New Roman" w:hAnsi="Times New Roman"/>
          </w:rPr>
          <w:t>www.erb.org/consultancy</w:t>
        </w:r>
      </w:hyperlink>
    </w:p>
    <w:p w14:paraId="1C894A20" w14:textId="0E86A179" w:rsidR="008B0575" w:rsidRDefault="008B0575" w:rsidP="008B057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ERB Service Centre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2F08CF">
        <w:rPr>
          <w:rFonts w:ascii="Times New Roman" w:hAnsi="Times New Roman"/>
        </w:rPr>
        <w:tab/>
      </w:r>
      <w:r w:rsidR="002F08CF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Tel: 3919 6100 </w:t>
      </w:r>
    </w:p>
    <w:p w14:paraId="57A962BD" w14:textId="5DED508F" w:rsidR="0055430B" w:rsidRDefault="008B0575" w:rsidP="008B057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ERB Service Spots </w:t>
      </w:r>
      <w:r>
        <w:rPr>
          <w:rFonts w:ascii="Times New Roman" w:hAnsi="Times New Roman" w:hint="eastAsia"/>
        </w:rPr>
        <w:t>(</w:t>
      </w:r>
      <w:r w:rsidR="0055430B">
        <w:rPr>
          <w:rFonts w:ascii="Times New Roman" w:hAnsi="Times New Roman"/>
        </w:rPr>
        <w:t>Kowloon</w:t>
      </w:r>
      <w:proofErr w:type="gramStart"/>
      <w:r>
        <w:rPr>
          <w:rFonts w:ascii="Times New Roman" w:hAnsi="Times New Roman" w:hint="eastAsia"/>
        </w:rPr>
        <w:t>)</w:t>
      </w:r>
      <w:r w:rsidR="002F08CF">
        <w:rPr>
          <w:rFonts w:ascii="Times New Roman" w:hAnsi="Times New Roman"/>
        </w:rPr>
        <w:tab/>
      </w:r>
      <w:r w:rsidR="0055430B">
        <w:rPr>
          <w:rFonts w:ascii="Times New Roman" w:hAnsi="Times New Roman"/>
        </w:rPr>
        <w:tab/>
        <w:t>Tel</w:t>
      </w:r>
      <w:proofErr w:type="gramEnd"/>
      <w:r w:rsidR="0055430B">
        <w:rPr>
          <w:rFonts w:ascii="Times New Roman" w:hAnsi="Times New Roman"/>
        </w:rPr>
        <w:t>: 2326 2133</w:t>
      </w:r>
    </w:p>
    <w:p w14:paraId="285B5A96" w14:textId="0B5C7B40" w:rsidR="0055430B" w:rsidRDefault="008B0575" w:rsidP="008B057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ERB Service Spots </w:t>
      </w:r>
      <w:r>
        <w:rPr>
          <w:rFonts w:ascii="Times New Roman" w:hAnsi="Times New Roman" w:hint="eastAsia"/>
        </w:rPr>
        <w:t>(</w:t>
      </w:r>
      <w:r w:rsidR="0055430B">
        <w:rPr>
          <w:rFonts w:ascii="Times New Roman" w:hAnsi="Times New Roman"/>
        </w:rPr>
        <w:t>New Territories</w:t>
      </w:r>
      <w:r>
        <w:rPr>
          <w:rFonts w:ascii="Times New Roman" w:hAnsi="Times New Roman" w:hint="eastAsia"/>
        </w:rPr>
        <w:t>)</w:t>
      </w:r>
      <w:r w:rsidR="0055430B">
        <w:rPr>
          <w:rFonts w:ascii="Times New Roman" w:hAnsi="Times New Roman"/>
        </w:rPr>
        <w:tab/>
        <w:t>Tel: 2428 2283</w:t>
      </w:r>
    </w:p>
    <w:p w14:paraId="6D0C54A5" w14:textId="77777777" w:rsidR="00323FF1" w:rsidRPr="0055430B" w:rsidRDefault="00323FF1">
      <w:pPr>
        <w:jc w:val="both"/>
        <w:rPr>
          <w:rFonts w:ascii="Times New Roman" w:hAnsi="Times New Roman"/>
        </w:rPr>
      </w:pPr>
    </w:p>
    <w:p w14:paraId="5C97E4B7" w14:textId="3DC0B9D2" w:rsidR="00323FF1" w:rsidRDefault="00A96C58">
      <w:pPr>
        <w:rPr>
          <w:rFonts w:ascii="Times New Roman" w:hAnsi="Times New Roman"/>
        </w:rPr>
      </w:pPr>
      <w:r>
        <w:rPr>
          <w:rFonts w:ascii="Times New Roman" w:hAnsi="Times New Roman" w:hint="eastAsia"/>
        </w:rPr>
        <w:t>S</w:t>
      </w:r>
      <w:r>
        <w:rPr>
          <w:rFonts w:ascii="Times New Roman" w:hAnsi="Times New Roman"/>
        </w:rPr>
        <w:t>earch ERB Courses (QR code to https://course.erb.org)</w:t>
      </w:r>
    </w:p>
    <w:p w14:paraId="30EFED6B" w14:textId="77777777" w:rsidR="00323FF1" w:rsidRDefault="00323FF1">
      <w:pPr>
        <w:rPr>
          <w:rFonts w:ascii="Times New Roman" w:hAnsi="Times New Roman"/>
        </w:rPr>
      </w:pPr>
    </w:p>
    <w:p w14:paraId="0EA0F2DB" w14:textId="150488DA" w:rsidR="00323FF1" w:rsidRDefault="00245583">
      <w:pPr>
        <w:rPr>
          <w:rFonts w:ascii="Times New Roman" w:hAnsi="Times New Roman"/>
        </w:rPr>
      </w:pPr>
      <w:r>
        <w:rPr>
          <w:rFonts w:ascii="Times New Roman" w:hAnsi="Times New Roman" w:hint="eastAsia"/>
        </w:rPr>
        <w:t>Enquiry</w:t>
      </w:r>
      <w:r w:rsidR="00A96C58">
        <w:rPr>
          <w:rFonts w:ascii="Times New Roman" w:hAnsi="Times New Roman"/>
        </w:rPr>
        <w:t xml:space="preserve"> Hotline: 182 182</w:t>
      </w:r>
    </w:p>
    <w:p w14:paraId="30168426" w14:textId="77777777" w:rsidR="00323FF1" w:rsidRDefault="00A96C58">
      <w:pPr>
        <w:rPr>
          <w:rFonts w:ascii="Times New Roman" w:hAnsi="Times New Roman"/>
        </w:rPr>
      </w:pPr>
      <w:hyperlink r:id="rId12" w:history="1">
        <w:r>
          <w:rPr>
            <w:rStyle w:val="ab"/>
            <w:rFonts w:ascii="Times New Roman" w:hAnsi="Times New Roman"/>
          </w:rPr>
          <w:t>www.erb.org</w:t>
        </w:r>
      </w:hyperlink>
    </w:p>
    <w:p w14:paraId="3222189D" w14:textId="77777777" w:rsidR="00245583" w:rsidRPr="00593656" w:rsidRDefault="00245583" w:rsidP="00245583">
      <w:pPr>
        <w:jc w:val="both"/>
        <w:rPr>
          <w:rFonts w:ascii="Times New Roman" w:hAnsi="Times New Roman"/>
        </w:rPr>
      </w:pPr>
      <w:r>
        <w:rPr>
          <w:rFonts w:ascii="Times New Roman" w:hAnsi="Times New Roman" w:hint="eastAsia"/>
        </w:rPr>
        <w:t>&lt;FB icon&gt;</w:t>
      </w:r>
      <w:r>
        <w:rPr>
          <w:rFonts w:ascii="Times New Roman" w:hAnsi="Times New Roman"/>
        </w:rPr>
        <w:t xml:space="preserve"> </w:t>
      </w:r>
      <w:r w:rsidRPr="00593656">
        <w:rPr>
          <w:rFonts w:ascii="Times New Roman" w:hAnsi="Times New Roman"/>
        </w:rPr>
        <w:t>My</w:t>
      </w:r>
      <w:r>
        <w:rPr>
          <w:rFonts w:ascii="Times New Roman" w:hAnsi="Times New Roman"/>
        </w:rPr>
        <w:t xml:space="preserve"> </w:t>
      </w:r>
      <w:r w:rsidRPr="00593656">
        <w:rPr>
          <w:rFonts w:ascii="Times New Roman" w:hAnsi="Times New Roman"/>
        </w:rPr>
        <w:t>ERB</w:t>
      </w:r>
    </w:p>
    <w:p w14:paraId="61171580" w14:textId="1F742298" w:rsidR="00245583" w:rsidRDefault="00245583" w:rsidP="00245583">
      <w:pPr>
        <w:jc w:val="both"/>
        <w:rPr>
          <w:rFonts w:ascii="Times New Roman" w:hAnsi="Times New Roman"/>
        </w:rPr>
      </w:pPr>
      <w:r>
        <w:rPr>
          <w:rFonts w:ascii="Times New Roman" w:hAnsi="Times New Roman" w:hint="eastAsia"/>
        </w:rPr>
        <w:t>&lt;IG icon&gt;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 w:hint="eastAsia"/>
        </w:rPr>
        <w:t>c</w:t>
      </w:r>
      <w:r>
        <w:rPr>
          <w:rFonts w:ascii="Times New Roman" w:hAnsi="Times New Roman"/>
        </w:rPr>
        <w:t>aptaink_erb</w:t>
      </w:r>
      <w:proofErr w:type="spellEnd"/>
    </w:p>
    <w:p w14:paraId="4DA0C0DE" w14:textId="77777777" w:rsidR="00245583" w:rsidRDefault="00245583" w:rsidP="00245583">
      <w:pPr>
        <w:jc w:val="both"/>
        <w:rPr>
          <w:rFonts w:ascii="Times New Roman" w:hAnsi="Times New Roman"/>
        </w:rPr>
      </w:pPr>
      <w:r>
        <w:rPr>
          <w:rFonts w:ascii="Times New Roman" w:hAnsi="Times New Roman" w:hint="eastAsia"/>
        </w:rPr>
        <w:t xml:space="preserve">&lt;LinkedIn icon&gt; Employees Retraining Board </w:t>
      </w:r>
      <w:r>
        <w:rPr>
          <w:rFonts w:ascii="Times New Roman" w:hAnsi="Times New Roman" w:hint="eastAsia"/>
        </w:rPr>
        <w:t>（</w:t>
      </w:r>
      <w:r>
        <w:rPr>
          <w:rFonts w:ascii="Times New Roman" w:hAnsi="Times New Roman" w:hint="eastAsia"/>
        </w:rPr>
        <w:t>ERB</w:t>
      </w:r>
      <w:r>
        <w:rPr>
          <w:rFonts w:ascii="Times New Roman" w:hAnsi="Times New Roman" w:hint="eastAsia"/>
        </w:rPr>
        <w:t>）</w:t>
      </w:r>
      <w:r>
        <w:rPr>
          <w:rFonts w:ascii="Times New Roman" w:hAnsi="Times New Roman" w:hint="eastAsia"/>
        </w:rPr>
        <w:t xml:space="preserve"> </w:t>
      </w:r>
    </w:p>
    <w:p w14:paraId="41BB4D09" w14:textId="77777777" w:rsidR="00323FF1" w:rsidRDefault="00323FF1">
      <w:pPr>
        <w:rPr>
          <w:rFonts w:ascii="Times New Roman" w:hAnsi="Times New Roman"/>
        </w:rPr>
      </w:pPr>
    </w:p>
    <w:p w14:paraId="6CC661C5" w14:textId="31F6E1C3" w:rsidR="00323FF1" w:rsidRDefault="00A96C5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(Printed in </w:t>
      </w:r>
      <w:r w:rsidR="00F90C22">
        <w:rPr>
          <w:rFonts w:ascii="Times New Roman" w:hAnsi="Times New Roman" w:hint="eastAsia"/>
        </w:rPr>
        <w:t>April 2</w:t>
      </w:r>
      <w:r>
        <w:rPr>
          <w:rFonts w:ascii="Times New Roman" w:hAnsi="Times New Roman"/>
        </w:rPr>
        <w:t>02</w:t>
      </w:r>
      <w:r w:rsidR="008B0575">
        <w:rPr>
          <w:rFonts w:ascii="Times New Roman" w:hAnsi="Times New Roman" w:hint="eastAsia"/>
        </w:rPr>
        <w:t>6</w:t>
      </w:r>
      <w:r>
        <w:rPr>
          <w:rFonts w:ascii="Times New Roman" w:hAnsi="Times New Roman"/>
        </w:rPr>
        <w:t>)</w:t>
      </w:r>
    </w:p>
    <w:sectPr w:rsidR="00323FF1">
      <w:pgSz w:w="11906" w:h="16838"/>
      <w:pgMar w:top="1247" w:right="1247" w:bottom="1247" w:left="1247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BA6A55" w14:textId="77777777" w:rsidR="00EB3119" w:rsidRDefault="00EB3119">
      <w:r>
        <w:separator/>
      </w:r>
    </w:p>
  </w:endnote>
  <w:endnote w:type="continuationSeparator" w:id="0">
    <w:p w14:paraId="356095AE" w14:textId="77777777" w:rsidR="00EB3119" w:rsidRDefault="00EB31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2D61C1" w14:textId="77777777" w:rsidR="00EB3119" w:rsidRDefault="00EB3119">
      <w:r>
        <w:separator/>
      </w:r>
    </w:p>
  </w:footnote>
  <w:footnote w:type="continuationSeparator" w:id="0">
    <w:p w14:paraId="5A13F0BF" w14:textId="77777777" w:rsidR="00EB3119" w:rsidRDefault="00EB31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614B2"/>
    <w:multiLevelType w:val="multilevel"/>
    <w:tmpl w:val="04A614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8723C3"/>
    <w:multiLevelType w:val="multilevel"/>
    <w:tmpl w:val="188723C3"/>
    <w:lvl w:ilvl="0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</w:rPr>
    </w:lvl>
    <w:lvl w:ilvl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985967999">
    <w:abstractNumId w:val="0"/>
  </w:num>
  <w:num w:numId="2" w16cid:durableId="10506943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1F9F"/>
    <w:rsid w:val="00005A51"/>
    <w:rsid w:val="00005F85"/>
    <w:rsid w:val="00015A84"/>
    <w:rsid w:val="000239D1"/>
    <w:rsid w:val="00034576"/>
    <w:rsid w:val="00036502"/>
    <w:rsid w:val="0004023D"/>
    <w:rsid w:val="00052B56"/>
    <w:rsid w:val="0006066B"/>
    <w:rsid w:val="00064F61"/>
    <w:rsid w:val="00074EFE"/>
    <w:rsid w:val="00080F9F"/>
    <w:rsid w:val="00084E96"/>
    <w:rsid w:val="000B71A2"/>
    <w:rsid w:val="000B72B5"/>
    <w:rsid w:val="00101E02"/>
    <w:rsid w:val="00142DF8"/>
    <w:rsid w:val="00162074"/>
    <w:rsid w:val="00166822"/>
    <w:rsid w:val="001A1BCE"/>
    <w:rsid w:val="001A5671"/>
    <w:rsid w:val="001A6868"/>
    <w:rsid w:val="001A7787"/>
    <w:rsid w:val="001E1113"/>
    <w:rsid w:val="002146D9"/>
    <w:rsid w:val="002312BE"/>
    <w:rsid w:val="002319E4"/>
    <w:rsid w:val="002333D7"/>
    <w:rsid w:val="002350B0"/>
    <w:rsid w:val="0024541B"/>
    <w:rsid w:val="00245583"/>
    <w:rsid w:val="00246D92"/>
    <w:rsid w:val="00263BEA"/>
    <w:rsid w:val="002A06C3"/>
    <w:rsid w:val="002A43CA"/>
    <w:rsid w:val="002D190A"/>
    <w:rsid w:val="002F08CF"/>
    <w:rsid w:val="00323FF1"/>
    <w:rsid w:val="00377433"/>
    <w:rsid w:val="00386B9B"/>
    <w:rsid w:val="003D1FF2"/>
    <w:rsid w:val="00400BC4"/>
    <w:rsid w:val="00402B8B"/>
    <w:rsid w:val="00403C3E"/>
    <w:rsid w:val="0046147F"/>
    <w:rsid w:val="0049720C"/>
    <w:rsid w:val="004A1410"/>
    <w:rsid w:val="004A3BBA"/>
    <w:rsid w:val="004A70C3"/>
    <w:rsid w:val="004B0F87"/>
    <w:rsid w:val="004C1AD4"/>
    <w:rsid w:val="004E5BB9"/>
    <w:rsid w:val="004E6647"/>
    <w:rsid w:val="0055430B"/>
    <w:rsid w:val="00580E80"/>
    <w:rsid w:val="00594968"/>
    <w:rsid w:val="00597770"/>
    <w:rsid w:val="005B309C"/>
    <w:rsid w:val="006026FD"/>
    <w:rsid w:val="00603D03"/>
    <w:rsid w:val="006156F6"/>
    <w:rsid w:val="00617C75"/>
    <w:rsid w:val="00625439"/>
    <w:rsid w:val="0064331E"/>
    <w:rsid w:val="00680EF7"/>
    <w:rsid w:val="00697BDA"/>
    <w:rsid w:val="006A1DE3"/>
    <w:rsid w:val="006C3CF3"/>
    <w:rsid w:val="006C50F0"/>
    <w:rsid w:val="006D7088"/>
    <w:rsid w:val="006F0A85"/>
    <w:rsid w:val="00722AD8"/>
    <w:rsid w:val="00732BE9"/>
    <w:rsid w:val="00753293"/>
    <w:rsid w:val="00762D11"/>
    <w:rsid w:val="00765753"/>
    <w:rsid w:val="007741CD"/>
    <w:rsid w:val="00790E95"/>
    <w:rsid w:val="007C19DC"/>
    <w:rsid w:val="007C397D"/>
    <w:rsid w:val="007D0DE6"/>
    <w:rsid w:val="007E3567"/>
    <w:rsid w:val="00802A60"/>
    <w:rsid w:val="008562FB"/>
    <w:rsid w:val="00863945"/>
    <w:rsid w:val="008954B8"/>
    <w:rsid w:val="008A2008"/>
    <w:rsid w:val="008A585C"/>
    <w:rsid w:val="008B0575"/>
    <w:rsid w:val="008B2F6A"/>
    <w:rsid w:val="008B5191"/>
    <w:rsid w:val="008C3EE7"/>
    <w:rsid w:val="008E0860"/>
    <w:rsid w:val="008E5D80"/>
    <w:rsid w:val="008F6DAF"/>
    <w:rsid w:val="00900FD4"/>
    <w:rsid w:val="0092137E"/>
    <w:rsid w:val="009274DF"/>
    <w:rsid w:val="00930124"/>
    <w:rsid w:val="00937325"/>
    <w:rsid w:val="009378C9"/>
    <w:rsid w:val="00944338"/>
    <w:rsid w:val="009476B7"/>
    <w:rsid w:val="00951FE6"/>
    <w:rsid w:val="00964638"/>
    <w:rsid w:val="009979BF"/>
    <w:rsid w:val="009B5357"/>
    <w:rsid w:val="009C34F8"/>
    <w:rsid w:val="009D30F5"/>
    <w:rsid w:val="00A1184E"/>
    <w:rsid w:val="00A13FD4"/>
    <w:rsid w:val="00A3120D"/>
    <w:rsid w:val="00A33AE6"/>
    <w:rsid w:val="00A5194D"/>
    <w:rsid w:val="00A54BC7"/>
    <w:rsid w:val="00A65047"/>
    <w:rsid w:val="00A8378A"/>
    <w:rsid w:val="00A96C58"/>
    <w:rsid w:val="00AA52A5"/>
    <w:rsid w:val="00AB100E"/>
    <w:rsid w:val="00AB1F9F"/>
    <w:rsid w:val="00AE27D7"/>
    <w:rsid w:val="00AE31FF"/>
    <w:rsid w:val="00AF07E3"/>
    <w:rsid w:val="00AF368F"/>
    <w:rsid w:val="00B25652"/>
    <w:rsid w:val="00B52CE4"/>
    <w:rsid w:val="00B76A2C"/>
    <w:rsid w:val="00B972D6"/>
    <w:rsid w:val="00BA346F"/>
    <w:rsid w:val="00BD49B2"/>
    <w:rsid w:val="00C25143"/>
    <w:rsid w:val="00C47893"/>
    <w:rsid w:val="00C61B78"/>
    <w:rsid w:val="00C66BE3"/>
    <w:rsid w:val="00C7069E"/>
    <w:rsid w:val="00C7144B"/>
    <w:rsid w:val="00C73AE5"/>
    <w:rsid w:val="00C806DB"/>
    <w:rsid w:val="00CB7444"/>
    <w:rsid w:val="00CD5948"/>
    <w:rsid w:val="00D12757"/>
    <w:rsid w:val="00D17B79"/>
    <w:rsid w:val="00D24CF0"/>
    <w:rsid w:val="00D3158A"/>
    <w:rsid w:val="00D32B98"/>
    <w:rsid w:val="00D36AB4"/>
    <w:rsid w:val="00D431D2"/>
    <w:rsid w:val="00D46B49"/>
    <w:rsid w:val="00D677CB"/>
    <w:rsid w:val="00D7504B"/>
    <w:rsid w:val="00D80633"/>
    <w:rsid w:val="00D87869"/>
    <w:rsid w:val="00D97697"/>
    <w:rsid w:val="00DA12D6"/>
    <w:rsid w:val="00DB2C4D"/>
    <w:rsid w:val="00DB4751"/>
    <w:rsid w:val="00DE05AB"/>
    <w:rsid w:val="00DE6F0F"/>
    <w:rsid w:val="00DF7A02"/>
    <w:rsid w:val="00E000F8"/>
    <w:rsid w:val="00E13CEA"/>
    <w:rsid w:val="00E222D6"/>
    <w:rsid w:val="00E254C8"/>
    <w:rsid w:val="00E911FA"/>
    <w:rsid w:val="00EA39C7"/>
    <w:rsid w:val="00EB3119"/>
    <w:rsid w:val="00EB3AEE"/>
    <w:rsid w:val="00EB49FB"/>
    <w:rsid w:val="00EE1C53"/>
    <w:rsid w:val="00EF3B59"/>
    <w:rsid w:val="00F13988"/>
    <w:rsid w:val="00F2030C"/>
    <w:rsid w:val="00F27164"/>
    <w:rsid w:val="00F4037D"/>
    <w:rsid w:val="00F4234B"/>
    <w:rsid w:val="00F44A2C"/>
    <w:rsid w:val="00F56FDD"/>
    <w:rsid w:val="00F608C7"/>
    <w:rsid w:val="00F90B8E"/>
    <w:rsid w:val="00F90C22"/>
    <w:rsid w:val="00F916E5"/>
    <w:rsid w:val="00FA7F3F"/>
    <w:rsid w:val="674F16D7"/>
    <w:rsid w:val="6A556A13"/>
    <w:rsid w:val="75B47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8746F5"/>
  <w15:docId w15:val="{7D8CE63B-367A-4127-A24B-28495BD27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before="180" w:after="180" w:line="720" w:lineRule="auto"/>
      <w:outlineLvl w:val="0"/>
    </w:pPr>
    <w:rPr>
      <w:rFonts w:ascii="Calibri Light" w:hAnsi="Calibri Light"/>
      <w:b/>
      <w:bCs/>
      <w:kern w:val="52"/>
      <w:sz w:val="52"/>
      <w:szCs w:val="52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line="720" w:lineRule="auto"/>
      <w:outlineLvl w:val="2"/>
    </w:pPr>
    <w:rPr>
      <w:rFonts w:ascii="Cambria" w:hAnsi="Cambria" w:cs="Mangal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qFormat/>
    <w:pPr>
      <w:widowControl/>
      <w:spacing w:after="200" w:line="276" w:lineRule="auto"/>
    </w:pPr>
    <w:rPr>
      <w:rFonts w:asciiTheme="minorHAnsi" w:eastAsiaTheme="minorEastAsia" w:hAnsiTheme="minorHAnsi" w:cstheme="minorBidi"/>
      <w:kern w:val="0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qFormat/>
    <w:rPr>
      <w:rFonts w:ascii="Calibri Light" w:hAnsi="Calibri Light"/>
      <w:sz w:val="18"/>
      <w:szCs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9">
    <w:name w:val="head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b">
    <w:name w:val="Hyperlink"/>
    <w:uiPriority w:val="99"/>
    <w:unhideWhenUsed/>
    <w:qFormat/>
    <w:rPr>
      <w:color w:val="0563C1"/>
      <w:u w:val="single"/>
    </w:rPr>
  </w:style>
  <w:style w:type="character" w:styleId="ac">
    <w:name w:val="annotation reference"/>
    <w:basedOn w:val="a0"/>
    <w:uiPriority w:val="99"/>
    <w:semiHidden/>
    <w:unhideWhenUsed/>
    <w:qFormat/>
    <w:rPr>
      <w:sz w:val="18"/>
      <w:szCs w:val="18"/>
    </w:rPr>
  </w:style>
  <w:style w:type="character" w:customStyle="1" w:styleId="10">
    <w:name w:val="標題 1 字元"/>
    <w:link w:val="1"/>
    <w:uiPriority w:val="9"/>
    <w:qFormat/>
    <w:rPr>
      <w:rFonts w:ascii="Calibri Light" w:eastAsia="新細明體" w:hAnsi="Calibri Light" w:cs="Times New Roman"/>
      <w:b/>
      <w:bCs/>
      <w:kern w:val="52"/>
      <w:sz w:val="52"/>
      <w:szCs w:val="52"/>
    </w:rPr>
  </w:style>
  <w:style w:type="character" w:customStyle="1" w:styleId="30">
    <w:name w:val="標題 3 字元"/>
    <w:link w:val="3"/>
    <w:uiPriority w:val="9"/>
    <w:qFormat/>
    <w:rPr>
      <w:rFonts w:ascii="Cambria" w:eastAsia="新細明體" w:hAnsi="Cambria" w:cs="Mangal"/>
      <w:b/>
      <w:bCs/>
      <w:sz w:val="36"/>
      <w:szCs w:val="36"/>
    </w:rPr>
  </w:style>
  <w:style w:type="paragraph" w:styleId="ad">
    <w:name w:val="List Paragraph"/>
    <w:basedOn w:val="a"/>
    <w:uiPriority w:val="34"/>
    <w:qFormat/>
    <w:pPr>
      <w:widowControl/>
      <w:ind w:left="720"/>
      <w:contextualSpacing/>
    </w:pPr>
    <w:rPr>
      <w:kern w:val="0"/>
    </w:rPr>
  </w:style>
  <w:style w:type="character" w:customStyle="1" w:styleId="aa">
    <w:name w:val="頁首 字元"/>
    <w:link w:val="a9"/>
    <w:uiPriority w:val="99"/>
    <w:rPr>
      <w:kern w:val="2"/>
    </w:rPr>
  </w:style>
  <w:style w:type="character" w:customStyle="1" w:styleId="a8">
    <w:name w:val="頁尾 字元"/>
    <w:link w:val="a7"/>
    <w:uiPriority w:val="99"/>
    <w:qFormat/>
    <w:rPr>
      <w:kern w:val="2"/>
    </w:rPr>
  </w:style>
  <w:style w:type="character" w:customStyle="1" w:styleId="a6">
    <w:name w:val="註解方塊文字 字元"/>
    <w:link w:val="a5"/>
    <w:uiPriority w:val="99"/>
    <w:semiHidden/>
    <w:qFormat/>
    <w:rPr>
      <w:rFonts w:ascii="Calibri Light" w:eastAsia="新細明體" w:hAnsi="Calibri Light" w:cs="Times New Roman"/>
      <w:kern w:val="2"/>
      <w:sz w:val="18"/>
      <w:szCs w:val="18"/>
    </w:rPr>
  </w:style>
  <w:style w:type="character" w:customStyle="1" w:styleId="a4">
    <w:name w:val="註解文字 字元"/>
    <w:basedOn w:val="a0"/>
    <w:link w:val="a3"/>
    <w:uiPriority w:val="99"/>
    <w:qFormat/>
    <w:rPr>
      <w:rFonts w:asciiTheme="minorHAnsi" w:eastAsiaTheme="minorEastAsia" w:hAnsiTheme="minorHAnsi" w:cstheme="minorBidi"/>
      <w:sz w:val="22"/>
      <w:szCs w:val="22"/>
    </w:rPr>
  </w:style>
  <w:style w:type="paragraph" w:styleId="ae">
    <w:name w:val="Revision"/>
    <w:hidden/>
    <w:uiPriority w:val="99"/>
    <w:semiHidden/>
    <w:rsid w:val="00DE6F0F"/>
    <w:rPr>
      <w:kern w:val="2"/>
      <w:sz w:val="24"/>
      <w:szCs w:val="24"/>
    </w:rPr>
  </w:style>
  <w:style w:type="character" w:styleId="af">
    <w:name w:val="Unresolved Mention"/>
    <w:basedOn w:val="a0"/>
    <w:uiPriority w:val="99"/>
    <w:semiHidden/>
    <w:unhideWhenUsed/>
    <w:rsid w:val="00580E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es.labour.gov.h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erb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rb.org/consultancy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erbsc.erb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rb.or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E21F6E-79A9-4093-B190-DD45A3B00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4</Pages>
  <Words>984</Words>
  <Characters>5610</Characters>
  <Application>Microsoft Office Word</Application>
  <DocSecurity>0</DocSecurity>
  <Lines>46</Lines>
  <Paragraphs>13</Paragraphs>
  <ScaleCrop>false</ScaleCrop>
  <Company>HP</Company>
  <LinksUpToDate>false</LinksUpToDate>
  <CharactersWithSpaces>6581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202204-Training and Services for Ethnic Minorities (April 2021) – Leaflet</dc:title>
  <dc:creator>ERB</dc:creator>
  <cp:lastModifiedBy>Flora Chan</cp:lastModifiedBy>
  <cp:revision>34</cp:revision>
  <dcterms:created xsi:type="dcterms:W3CDTF">2025-02-27T04:03:00Z</dcterms:created>
  <dcterms:modified xsi:type="dcterms:W3CDTF">2026-04-24T03:43:00Z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73EB7EB17B614C1F831EB78DB2DA803A_12</vt:lpwstr>
  </property>
</Properties>
</file>