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1C68" w14:textId="3862CA02" w:rsidR="00E73B98" w:rsidRPr="00104046" w:rsidRDefault="00E73B98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r w:rsidRPr="00104046">
        <w:rPr>
          <w:rFonts w:ascii="Times New Roman" w:eastAsiaTheme="minorEastAsia" w:hAnsi="Times New Roman" w:hint="eastAsia"/>
          <w:szCs w:val="22"/>
        </w:rPr>
        <w:t>《</w:t>
      </w:r>
      <w:r w:rsidRPr="00104046">
        <w:rPr>
          <w:rFonts w:ascii="Times New Roman" w:eastAsiaTheme="minorEastAsia" w:hAnsi="Times New Roman"/>
          <w:szCs w:val="22"/>
        </w:rPr>
        <w:t>LOOK@erb</w:t>
      </w:r>
      <w:r w:rsidRPr="00104046">
        <w:rPr>
          <w:rFonts w:ascii="Times New Roman" w:eastAsiaTheme="minorEastAsia" w:hAnsi="Times New Roman" w:hint="eastAsia"/>
          <w:szCs w:val="22"/>
        </w:rPr>
        <w:t>》電子通訊</w:t>
      </w:r>
      <w:r w:rsidR="00437E56">
        <w:rPr>
          <w:rFonts w:ascii="Times New Roman" w:eastAsiaTheme="minorEastAsia" w:hAnsi="Times New Roman"/>
          <w:szCs w:val="22"/>
        </w:rPr>
        <w:t>202</w:t>
      </w:r>
      <w:r w:rsidR="00366D95">
        <w:rPr>
          <w:rFonts w:ascii="Times New Roman" w:eastAsiaTheme="minorEastAsia" w:hAnsi="Times New Roman" w:hint="eastAsia"/>
          <w:szCs w:val="22"/>
        </w:rPr>
        <w:t>6</w:t>
      </w:r>
      <w:r w:rsidRPr="00104046">
        <w:rPr>
          <w:rFonts w:ascii="Times New Roman" w:eastAsiaTheme="minorEastAsia" w:hAnsi="Times New Roman" w:hint="eastAsia"/>
          <w:szCs w:val="22"/>
        </w:rPr>
        <w:t>年</w:t>
      </w:r>
      <w:r w:rsidR="00A506F8">
        <w:rPr>
          <w:rFonts w:ascii="Times New Roman" w:eastAsiaTheme="minorEastAsia" w:hAnsi="Times New Roman" w:hint="eastAsia"/>
          <w:szCs w:val="22"/>
        </w:rPr>
        <w:t>第</w:t>
      </w:r>
      <w:r w:rsidR="002D23B9">
        <w:rPr>
          <w:rFonts w:ascii="Times New Roman" w:eastAsiaTheme="minorEastAsia" w:hAnsi="Times New Roman" w:hint="eastAsia"/>
          <w:szCs w:val="22"/>
        </w:rPr>
        <w:t>1</w:t>
      </w:r>
      <w:r w:rsidR="00A506F8">
        <w:rPr>
          <w:rFonts w:ascii="Times New Roman" w:eastAsiaTheme="minorEastAsia" w:hAnsi="Times New Roman" w:hint="eastAsia"/>
          <w:szCs w:val="22"/>
        </w:rPr>
        <w:t>期</w:t>
      </w:r>
    </w:p>
    <w:p w14:paraId="1749654D" w14:textId="77777777" w:rsidR="00E73B98" w:rsidRPr="00F921E0" w:rsidRDefault="00E73B98" w:rsidP="00775CEE">
      <w:pPr>
        <w:pStyle w:val="3"/>
        <w:rPr>
          <w:sz w:val="52"/>
          <w:szCs w:val="52"/>
        </w:rPr>
      </w:pPr>
      <w:r w:rsidRPr="00F921E0">
        <w:rPr>
          <w:rFonts w:hint="eastAsia"/>
          <w:sz w:val="52"/>
          <w:szCs w:val="52"/>
        </w:rPr>
        <w:t>最新消息</w:t>
      </w:r>
    </w:p>
    <w:p w14:paraId="1D4D99CF" w14:textId="77777777" w:rsidR="00223455" w:rsidRDefault="00223455" w:rsidP="00223455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223455">
        <w:rPr>
          <w:rFonts w:ascii="Times New Roman" w:hAnsi="Times New Roman" w:cs="Times New Roman" w:hint="eastAsia"/>
          <w:lang w:eastAsia="zh-HK"/>
        </w:rPr>
        <w:t>ERB</w:t>
      </w:r>
      <w:r w:rsidRPr="00223455">
        <w:rPr>
          <w:rFonts w:ascii="Times New Roman" w:hAnsi="Times New Roman" w:cs="Times New Roman" w:hint="eastAsia"/>
          <w:lang w:eastAsia="zh-HK"/>
        </w:rPr>
        <w:t>以「全民</w:t>
      </w:r>
      <w:r w:rsidRPr="00223455">
        <w:rPr>
          <w:rFonts w:ascii="Times New Roman" w:hAnsi="Times New Roman" w:cs="Times New Roman"/>
          <w:lang w:eastAsia="zh-HK"/>
        </w:rPr>
        <w:t>Upskill</w:t>
      </w:r>
      <w:r w:rsidRPr="00223455">
        <w:rPr>
          <w:rFonts w:ascii="Times New Roman" w:hAnsi="Times New Roman" w:cs="Times New Roman" w:hint="eastAsia"/>
          <w:lang w:eastAsia="zh-HK"/>
        </w:rPr>
        <w:t>．技能新招」為主題，參展「教育及職業博覽</w:t>
      </w:r>
      <w:r w:rsidRPr="00223455">
        <w:rPr>
          <w:rFonts w:ascii="Times New Roman" w:hAnsi="Times New Roman" w:cs="Times New Roman" w:hint="eastAsia"/>
          <w:lang w:eastAsia="zh-HK"/>
        </w:rPr>
        <w:t>2026</w:t>
      </w:r>
      <w:r w:rsidRPr="00223455">
        <w:rPr>
          <w:rFonts w:ascii="Times New Roman" w:hAnsi="Times New Roman" w:cs="Times New Roman" w:hint="eastAsia"/>
          <w:lang w:eastAsia="zh-HK"/>
        </w:rPr>
        <w:t>」，透過技能學堂及新技能體驗活動，向青年人及服務對象加強推廣「技能為本」培訓課程</w:t>
      </w:r>
    </w:p>
    <w:p w14:paraId="3CF949F4" w14:textId="07B3F1BD" w:rsidR="00223455" w:rsidRPr="00223455" w:rsidRDefault="00223455" w:rsidP="00223455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223455">
        <w:rPr>
          <w:rFonts w:ascii="Times New Roman" w:hAnsi="Times New Roman" w:cs="Times New Roman" w:hint="eastAsia"/>
          <w:lang w:eastAsia="zh-HK"/>
        </w:rPr>
        <w:t>推廣</w:t>
      </w:r>
      <w:r w:rsidRPr="00223455">
        <w:rPr>
          <w:rFonts w:ascii="Times New Roman" w:hAnsi="Times New Roman" w:cs="Times New Roman" w:hint="eastAsia"/>
          <w:lang w:eastAsia="zh-HK"/>
        </w:rPr>
        <w:t>ERB</w:t>
      </w:r>
      <w:r w:rsidRPr="00223455">
        <w:rPr>
          <w:rFonts w:ascii="Times New Roman" w:hAnsi="Times New Roman" w:cs="Times New Roman" w:hint="eastAsia"/>
          <w:lang w:eastAsia="zh-HK"/>
        </w:rPr>
        <w:t>一系列新技能及特色課程，鼓勵市民進修增值</w:t>
      </w:r>
    </w:p>
    <w:p w14:paraId="244878CC" w14:textId="656D4126" w:rsidR="00223455" w:rsidRDefault="00223455" w:rsidP="00223455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223455">
        <w:rPr>
          <w:rFonts w:ascii="Times New Roman" w:hAnsi="Times New Roman" w:cs="Times New Roman" w:hint="eastAsia"/>
          <w:lang w:eastAsia="zh-HK"/>
        </w:rPr>
        <w:t>「泳池救生員基礎證書度身訂造課程」提供專設培訓，助學員投身泳池救生員工作</w:t>
      </w:r>
    </w:p>
    <w:p w14:paraId="5316354F" w14:textId="77777777" w:rsidR="00223455" w:rsidRPr="00F921E0" w:rsidRDefault="00223455" w:rsidP="00223455">
      <w:pPr>
        <w:pStyle w:val="3"/>
        <w:rPr>
          <w:sz w:val="52"/>
          <w:szCs w:val="52"/>
        </w:rPr>
      </w:pPr>
      <w:r w:rsidRPr="003B1A1B">
        <w:rPr>
          <w:rFonts w:hint="eastAsia"/>
          <w:sz w:val="52"/>
          <w:szCs w:val="52"/>
        </w:rPr>
        <w:t>行行愛增值</w:t>
      </w:r>
    </w:p>
    <w:p w14:paraId="1607FBF5" w14:textId="7818F660" w:rsidR="00223455" w:rsidRDefault="00192254" w:rsidP="00223455">
      <w:pPr>
        <w:pStyle w:val="a3"/>
        <w:numPr>
          <w:ilvl w:val="0"/>
          <w:numId w:val="1"/>
        </w:numPr>
        <w:ind w:leftChars="0"/>
      </w:pPr>
      <w:r w:rsidRPr="00192254">
        <w:t>虛擬製作（虛擬場景動畫製作技巧）證書（兼讀制）課程</w:t>
      </w:r>
    </w:p>
    <w:p w14:paraId="7F7F2E9F" w14:textId="0DBEF336" w:rsidR="00223455" w:rsidRPr="00223455" w:rsidRDefault="00192254" w:rsidP="00223455">
      <w:pPr>
        <w:pStyle w:val="a3"/>
        <w:numPr>
          <w:ilvl w:val="0"/>
          <w:numId w:val="1"/>
        </w:numPr>
        <w:ind w:leftChars="0"/>
      </w:pPr>
      <w:r w:rsidRPr="00192254">
        <w:t>兒童住宿照顧服務福利工作員（家舍家長或導師）基礎證書課程</w:t>
      </w:r>
      <w:r>
        <w:rPr>
          <w:rFonts w:hint="eastAsia"/>
        </w:rPr>
        <w:t>／</w:t>
      </w:r>
      <w:r w:rsidRPr="00192254">
        <w:t>課餘託管導師基礎證書課程</w:t>
      </w:r>
    </w:p>
    <w:p w14:paraId="472AA54A" w14:textId="4CDF953A" w:rsidR="00223455" w:rsidRPr="00192254" w:rsidRDefault="00192254" w:rsidP="00192254">
      <w:pPr>
        <w:pStyle w:val="3"/>
        <w:rPr>
          <w:rFonts w:hint="eastAsia"/>
          <w:sz w:val="52"/>
          <w:szCs w:val="52"/>
        </w:rPr>
      </w:pPr>
      <w:r w:rsidRPr="00192254">
        <w:rPr>
          <w:sz w:val="52"/>
          <w:szCs w:val="52"/>
        </w:rPr>
        <w:t>服務推介</w:t>
      </w:r>
    </w:p>
    <w:p w14:paraId="09F1235B" w14:textId="32CCA989" w:rsidR="005A5595" w:rsidRPr="00192254" w:rsidRDefault="00223455" w:rsidP="00192254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223455">
        <w:rPr>
          <w:rFonts w:ascii="Times New Roman" w:hAnsi="Times New Roman" w:cs="Times New Roman" w:hint="eastAsia"/>
          <w:lang w:eastAsia="zh-HK"/>
        </w:rPr>
        <w:t>「樂活一站」農曆新年大掃除服務，歡迎家居僱主登記空缺</w:t>
      </w:r>
    </w:p>
    <w:p w14:paraId="00F1C431" w14:textId="77777777" w:rsidR="00E73B98" w:rsidRPr="00F921E0" w:rsidRDefault="00E73B98" w:rsidP="00775CEE">
      <w:pPr>
        <w:pStyle w:val="3"/>
        <w:rPr>
          <w:rFonts w:ascii="Times New Roman" w:hAnsi="Times New Roman" w:cs="Times New Roman"/>
          <w:sz w:val="52"/>
          <w:szCs w:val="52"/>
        </w:rPr>
      </w:pPr>
      <w:r w:rsidRPr="00F921E0">
        <w:rPr>
          <w:rFonts w:ascii="Times New Roman" w:hAnsi="Times New Roman" w:cs="Times New Roman"/>
          <w:sz w:val="52"/>
          <w:szCs w:val="52"/>
        </w:rPr>
        <w:t>「</w:t>
      </w:r>
      <w:r w:rsidRPr="00F921E0">
        <w:rPr>
          <w:rFonts w:ascii="Times New Roman" w:hAnsi="Times New Roman" w:cs="Times New Roman"/>
          <w:sz w:val="52"/>
          <w:szCs w:val="52"/>
        </w:rPr>
        <w:t>ERB</w:t>
      </w:r>
      <w:r w:rsidRPr="00F921E0">
        <w:rPr>
          <w:rFonts w:ascii="Times New Roman" w:hAnsi="Times New Roman" w:cs="Times New Roman"/>
          <w:sz w:val="52"/>
          <w:szCs w:val="52"/>
        </w:rPr>
        <w:t>服務點」活動</w:t>
      </w:r>
    </w:p>
    <w:p w14:paraId="422E27DF" w14:textId="7826B646" w:rsidR="00273B2B" w:rsidRPr="002577F4" w:rsidRDefault="002577F4" w:rsidP="00273B2B">
      <w:r w:rsidRPr="002577F4">
        <w:t>美髮業課程試讀班</w:t>
      </w:r>
      <w:r w:rsidR="00273B2B" w:rsidRPr="002577F4">
        <w:br/>
      </w:r>
      <w:r w:rsidR="00273B2B" w:rsidRPr="002577F4">
        <w:rPr>
          <w:rFonts w:hint="eastAsia"/>
        </w:rPr>
        <w:t>日期︰</w:t>
      </w:r>
      <w:r w:rsidR="00273B2B" w:rsidRPr="002577F4">
        <w:t>202</w:t>
      </w:r>
      <w:r>
        <w:rPr>
          <w:rFonts w:hint="eastAsia"/>
        </w:rPr>
        <w:t>6</w:t>
      </w:r>
      <w:r w:rsidR="00273B2B" w:rsidRPr="002577F4">
        <w:t>年</w:t>
      </w:r>
      <w:r w:rsidR="003B1A1B" w:rsidRPr="002577F4">
        <w:rPr>
          <w:rFonts w:hint="eastAsia"/>
        </w:rPr>
        <w:t>2</w:t>
      </w:r>
      <w:r w:rsidR="00273B2B" w:rsidRPr="002577F4">
        <w:t>月</w:t>
      </w:r>
      <w:r>
        <w:rPr>
          <w:rFonts w:hint="eastAsia"/>
        </w:rPr>
        <w:t>9</w:t>
      </w:r>
      <w:r w:rsidR="00273B2B" w:rsidRPr="002577F4">
        <w:t>日</w:t>
      </w:r>
    </w:p>
    <w:p w14:paraId="7FBC5D6A" w14:textId="2DA6352A" w:rsidR="00273B2B" w:rsidRPr="002577F4" w:rsidRDefault="00273B2B" w:rsidP="00273B2B">
      <w:r w:rsidRPr="002577F4">
        <w:rPr>
          <w:rFonts w:hint="eastAsia"/>
        </w:rPr>
        <w:t>時間：</w:t>
      </w:r>
      <w:r w:rsidR="003B1A1B" w:rsidRPr="002577F4">
        <w:rPr>
          <w:rFonts w:hint="eastAsia"/>
        </w:rPr>
        <w:t>上</w:t>
      </w:r>
      <w:r w:rsidRPr="002577F4">
        <w:t>午</w:t>
      </w:r>
      <w:r w:rsidR="003B1A1B" w:rsidRPr="002577F4">
        <w:rPr>
          <w:rFonts w:hint="eastAsia"/>
        </w:rPr>
        <w:t>10</w:t>
      </w:r>
      <w:r w:rsidRPr="002577F4">
        <w:t>:</w:t>
      </w:r>
      <w:r w:rsidR="005A5595" w:rsidRPr="002577F4">
        <w:rPr>
          <w:rFonts w:hint="eastAsia"/>
        </w:rPr>
        <w:t>3</w:t>
      </w:r>
      <w:r w:rsidRPr="002577F4">
        <w:t>0 -</w:t>
      </w:r>
      <w:r w:rsidRPr="002577F4">
        <w:t>下午</w:t>
      </w:r>
      <w:r w:rsidR="003B1A1B" w:rsidRPr="002577F4">
        <w:rPr>
          <w:rFonts w:hint="eastAsia"/>
        </w:rPr>
        <w:t>12</w:t>
      </w:r>
      <w:r w:rsidRPr="002577F4">
        <w:t>:</w:t>
      </w:r>
      <w:r w:rsidR="005A5595" w:rsidRPr="002577F4">
        <w:rPr>
          <w:rFonts w:hint="eastAsia"/>
        </w:rPr>
        <w:t>3</w:t>
      </w:r>
      <w:r w:rsidRPr="002577F4">
        <w:t>0</w:t>
      </w:r>
    </w:p>
    <w:p w14:paraId="7858AFAE" w14:textId="77777777" w:rsidR="00273B2B" w:rsidRPr="002577F4" w:rsidRDefault="00273B2B" w:rsidP="00273B2B"/>
    <w:p w14:paraId="3147328B" w14:textId="5EBBF748" w:rsidR="005A5595" w:rsidRPr="002577F4" w:rsidRDefault="002577F4" w:rsidP="00273B2B">
      <w:r w:rsidRPr="002577F4">
        <w:t>中醫保健業</w:t>
      </w:r>
      <w:r w:rsidRPr="002577F4">
        <w:t xml:space="preserve"> - </w:t>
      </w:r>
      <w:r w:rsidRPr="002577F4">
        <w:t>中醫保健行業初探</w:t>
      </w:r>
    </w:p>
    <w:p w14:paraId="4996A90D" w14:textId="495FAA5B" w:rsidR="00273B2B" w:rsidRPr="002577F4" w:rsidRDefault="00273B2B" w:rsidP="00273B2B">
      <w:r w:rsidRPr="002577F4">
        <w:rPr>
          <w:rFonts w:hint="eastAsia"/>
        </w:rPr>
        <w:t>日期︰</w:t>
      </w:r>
      <w:r w:rsidR="002577F4" w:rsidRPr="002577F4">
        <w:t>202</w:t>
      </w:r>
      <w:r w:rsidR="002577F4">
        <w:rPr>
          <w:rFonts w:hint="eastAsia"/>
        </w:rPr>
        <w:t>6</w:t>
      </w:r>
      <w:r w:rsidR="002577F4" w:rsidRPr="002577F4">
        <w:t>年</w:t>
      </w:r>
      <w:r w:rsidR="002577F4" w:rsidRPr="002577F4">
        <w:rPr>
          <w:rFonts w:hint="eastAsia"/>
        </w:rPr>
        <w:t>2</w:t>
      </w:r>
      <w:r w:rsidR="002577F4" w:rsidRPr="002577F4">
        <w:t>月</w:t>
      </w:r>
      <w:r w:rsidR="002577F4">
        <w:rPr>
          <w:rFonts w:hint="eastAsia"/>
        </w:rPr>
        <w:t>26</w:t>
      </w:r>
      <w:r w:rsidR="002577F4" w:rsidRPr="002577F4">
        <w:t>日</w:t>
      </w:r>
    </w:p>
    <w:p w14:paraId="33E040D9" w14:textId="5A41C1B8" w:rsidR="00273B2B" w:rsidRPr="002577F4" w:rsidRDefault="00273B2B" w:rsidP="00273B2B">
      <w:r w:rsidRPr="002577F4">
        <w:rPr>
          <w:rFonts w:hint="eastAsia"/>
        </w:rPr>
        <w:t>時間：</w:t>
      </w:r>
      <w:r w:rsidR="003B1A1B" w:rsidRPr="002577F4">
        <w:rPr>
          <w:rFonts w:hint="eastAsia"/>
        </w:rPr>
        <w:t>下</w:t>
      </w:r>
      <w:r w:rsidRPr="002577F4">
        <w:t>午</w:t>
      </w:r>
      <w:r w:rsidR="003B1A1B" w:rsidRPr="002577F4">
        <w:rPr>
          <w:rFonts w:hint="eastAsia"/>
        </w:rPr>
        <w:t>2</w:t>
      </w:r>
      <w:r w:rsidRPr="002577F4">
        <w:t>:</w:t>
      </w:r>
      <w:r w:rsidR="005A5595" w:rsidRPr="002577F4">
        <w:rPr>
          <w:rFonts w:hint="eastAsia"/>
        </w:rPr>
        <w:t>3</w:t>
      </w:r>
      <w:r w:rsidRPr="002577F4">
        <w:t>0 -</w:t>
      </w:r>
      <w:r w:rsidR="003B1A1B" w:rsidRPr="002577F4">
        <w:rPr>
          <w:rFonts w:hint="eastAsia"/>
        </w:rPr>
        <w:t>下</w:t>
      </w:r>
      <w:r w:rsidRPr="002577F4">
        <w:t>午</w:t>
      </w:r>
      <w:r w:rsidR="003B1A1B" w:rsidRPr="002577F4">
        <w:rPr>
          <w:rFonts w:hint="eastAsia"/>
        </w:rPr>
        <w:t>4</w:t>
      </w:r>
      <w:r w:rsidRPr="002577F4">
        <w:t>:</w:t>
      </w:r>
      <w:r w:rsidR="005A5595" w:rsidRPr="002577F4">
        <w:rPr>
          <w:rFonts w:hint="eastAsia"/>
        </w:rPr>
        <w:t>3</w:t>
      </w:r>
      <w:r w:rsidRPr="002577F4">
        <w:t>0</w:t>
      </w:r>
    </w:p>
    <w:p w14:paraId="185C8FD5" w14:textId="77777777" w:rsidR="00273B2B" w:rsidRPr="002577F4" w:rsidRDefault="00273B2B" w:rsidP="00E73B98"/>
    <w:p w14:paraId="286BA5D0" w14:textId="7908B95C" w:rsidR="005A5595" w:rsidRPr="002577F4" w:rsidRDefault="002577F4" w:rsidP="00E73B98">
      <w:pPr>
        <w:rPr>
          <w:lang w:val="zh-CN"/>
        </w:rPr>
      </w:pPr>
      <w:r w:rsidRPr="002577F4">
        <w:t>數碼技能</w:t>
      </w:r>
      <w:r w:rsidRPr="002577F4">
        <w:t xml:space="preserve"> Level Up </w:t>
      </w:r>
      <w:r w:rsidRPr="002577F4">
        <w:t>體驗</w:t>
      </w:r>
      <w:r w:rsidRPr="002577F4">
        <w:t xml:space="preserve"> - AI</w:t>
      </w:r>
      <w:r w:rsidRPr="002577F4">
        <w:t>與社交網絡營銷</w:t>
      </w:r>
    </w:p>
    <w:p w14:paraId="298CCBCF" w14:textId="3ED73C64" w:rsidR="00E73B98" w:rsidRDefault="00E73B98" w:rsidP="00E73B98">
      <w:r w:rsidRPr="00104046">
        <w:rPr>
          <w:rFonts w:hint="eastAsia"/>
        </w:rPr>
        <w:t>日期︰</w:t>
      </w:r>
      <w:r w:rsidR="002577F4" w:rsidRPr="002577F4">
        <w:t>202</w:t>
      </w:r>
      <w:r w:rsidR="002577F4">
        <w:rPr>
          <w:rFonts w:hint="eastAsia"/>
        </w:rPr>
        <w:t>6</w:t>
      </w:r>
      <w:r w:rsidR="002577F4" w:rsidRPr="002577F4">
        <w:t>年</w:t>
      </w:r>
      <w:r w:rsidR="002577F4" w:rsidRPr="002577F4">
        <w:rPr>
          <w:rFonts w:hint="eastAsia"/>
        </w:rPr>
        <w:t>2</w:t>
      </w:r>
      <w:r w:rsidR="002577F4" w:rsidRPr="002577F4">
        <w:t>月</w:t>
      </w:r>
      <w:r w:rsidR="002577F4">
        <w:rPr>
          <w:rFonts w:hint="eastAsia"/>
        </w:rPr>
        <w:t>27</w:t>
      </w:r>
      <w:r w:rsidR="002577F4" w:rsidRPr="002577F4">
        <w:t>日</w:t>
      </w:r>
    </w:p>
    <w:p w14:paraId="197398B9" w14:textId="50C16B3E" w:rsidR="00437E56" w:rsidRDefault="00E73B98" w:rsidP="00E73B98">
      <w:pPr>
        <w:rPr>
          <w:rFonts w:hint="eastAsia"/>
          <w:lang w:val="zh-CN"/>
        </w:rPr>
      </w:pPr>
      <w:r>
        <w:rPr>
          <w:rFonts w:hint="eastAsia"/>
        </w:rPr>
        <w:t>時間：</w:t>
      </w:r>
      <w:r w:rsidR="002577F4" w:rsidRPr="002577F4">
        <w:rPr>
          <w:rFonts w:hint="eastAsia"/>
        </w:rPr>
        <w:t>上</w:t>
      </w:r>
      <w:r w:rsidR="002577F4" w:rsidRPr="002577F4">
        <w:t>午</w:t>
      </w:r>
      <w:r w:rsidR="002577F4" w:rsidRPr="002577F4">
        <w:rPr>
          <w:rFonts w:hint="eastAsia"/>
        </w:rPr>
        <w:t>10</w:t>
      </w:r>
      <w:r w:rsidR="002577F4" w:rsidRPr="002577F4">
        <w:t>:</w:t>
      </w:r>
      <w:r w:rsidR="002577F4">
        <w:rPr>
          <w:rFonts w:hint="eastAsia"/>
        </w:rPr>
        <w:t>0</w:t>
      </w:r>
      <w:r w:rsidR="002577F4" w:rsidRPr="002577F4">
        <w:t>0 -</w:t>
      </w:r>
      <w:r w:rsidR="002577F4">
        <w:rPr>
          <w:rFonts w:hint="eastAsia"/>
        </w:rPr>
        <w:t>中</w:t>
      </w:r>
      <w:r w:rsidR="002577F4" w:rsidRPr="002577F4">
        <w:t>午</w:t>
      </w:r>
      <w:r w:rsidR="002577F4" w:rsidRPr="002577F4">
        <w:rPr>
          <w:rFonts w:hint="eastAsia"/>
        </w:rPr>
        <w:t>12</w:t>
      </w:r>
      <w:r w:rsidR="002577F4" w:rsidRPr="002577F4">
        <w:t>:</w:t>
      </w:r>
      <w:r w:rsidR="002577F4">
        <w:rPr>
          <w:rFonts w:hint="eastAsia"/>
        </w:rPr>
        <w:t>00</w:t>
      </w:r>
    </w:p>
    <w:p w14:paraId="556CD294" w14:textId="77777777" w:rsidR="002577F4" w:rsidRDefault="002577F4" w:rsidP="00E73B98">
      <w:pPr>
        <w:rPr>
          <w:lang w:val="zh-CN"/>
        </w:rPr>
      </w:pPr>
    </w:p>
    <w:p w14:paraId="7E3C9BC8" w14:textId="64B40D08" w:rsidR="002577F4" w:rsidRPr="002577F4" w:rsidRDefault="002577F4" w:rsidP="002577F4">
      <w:pPr>
        <w:rPr>
          <w:lang w:val="zh-CN"/>
        </w:rPr>
      </w:pPr>
      <w:r w:rsidRPr="002577F4">
        <w:rPr>
          <w:rFonts w:hint="eastAsia"/>
        </w:rPr>
        <w:lastRenderedPageBreak/>
        <w:t>創業啟航</w:t>
      </w:r>
      <w:r w:rsidRPr="002577F4">
        <w:rPr>
          <w:rFonts w:hint="eastAsia"/>
        </w:rPr>
        <w:t xml:space="preserve"> - </w:t>
      </w:r>
      <w:r w:rsidRPr="002577F4">
        <w:rPr>
          <w:rFonts w:hint="eastAsia"/>
        </w:rPr>
        <w:t>就業實戰系列活動</w:t>
      </w:r>
    </w:p>
    <w:p w14:paraId="49A7BD94" w14:textId="273C00E4" w:rsidR="002577F4" w:rsidRPr="002577F4" w:rsidRDefault="002577F4" w:rsidP="002577F4">
      <w:pPr>
        <w:rPr>
          <w:rFonts w:hint="eastAsia"/>
          <w:lang w:val="zh-CN"/>
        </w:rPr>
      </w:pPr>
      <w:r w:rsidRPr="00104046">
        <w:rPr>
          <w:rFonts w:hint="eastAsia"/>
          <w:lang w:eastAsia="zh-CN"/>
        </w:rPr>
        <w:t>日期︰</w:t>
      </w:r>
      <w:r w:rsidRPr="002577F4">
        <w:rPr>
          <w:lang w:eastAsia="zh-CN"/>
        </w:rPr>
        <w:t>2026</w:t>
      </w:r>
      <w:r w:rsidRPr="002577F4">
        <w:rPr>
          <w:lang w:eastAsia="zh-CN"/>
        </w:rPr>
        <w:t>年</w:t>
      </w:r>
      <w:r w:rsidRPr="002577F4">
        <w:rPr>
          <w:lang w:eastAsia="zh-CN"/>
        </w:rPr>
        <w:t>2</w:t>
      </w:r>
      <w:r w:rsidRPr="002577F4">
        <w:rPr>
          <w:lang w:eastAsia="zh-CN"/>
        </w:rPr>
        <w:t>月</w:t>
      </w:r>
      <w:r w:rsidRPr="002577F4">
        <w:rPr>
          <w:lang w:eastAsia="zh-CN"/>
        </w:rPr>
        <w:t>3</w:t>
      </w:r>
      <w:r w:rsidRPr="002577F4">
        <w:rPr>
          <w:lang w:eastAsia="zh-CN"/>
        </w:rPr>
        <w:t>日</w:t>
      </w:r>
      <w:r w:rsidRPr="002577F4">
        <w:rPr>
          <w:lang w:eastAsia="zh-CN"/>
        </w:rPr>
        <w:t xml:space="preserve"> - 2026</w:t>
      </w:r>
      <w:r w:rsidRPr="002577F4">
        <w:rPr>
          <w:lang w:eastAsia="zh-CN"/>
        </w:rPr>
        <w:t>年</w:t>
      </w:r>
      <w:r w:rsidRPr="002577F4">
        <w:rPr>
          <w:lang w:eastAsia="zh-CN"/>
        </w:rPr>
        <w:t>3</w:t>
      </w:r>
      <w:r w:rsidRPr="002577F4">
        <w:rPr>
          <w:lang w:eastAsia="zh-CN"/>
        </w:rPr>
        <w:t>月</w:t>
      </w:r>
      <w:r w:rsidRPr="002577F4">
        <w:rPr>
          <w:lang w:eastAsia="zh-CN"/>
        </w:rPr>
        <w:t>26</w:t>
      </w:r>
      <w:r w:rsidRPr="002577F4">
        <w:rPr>
          <w:lang w:eastAsia="zh-CN"/>
        </w:rPr>
        <w:t>日</w:t>
      </w:r>
    </w:p>
    <w:p w14:paraId="33288DF7" w14:textId="66095DF5" w:rsidR="005278E3" w:rsidRPr="005A5595" w:rsidRDefault="00435FD6" w:rsidP="005A5595">
      <w:pPr>
        <w:pStyle w:val="3"/>
        <w:rPr>
          <w:sz w:val="52"/>
          <w:szCs w:val="52"/>
        </w:rPr>
      </w:pPr>
      <w:r w:rsidRPr="00435FD6">
        <w:rPr>
          <w:rFonts w:hint="eastAsia"/>
          <w:sz w:val="52"/>
          <w:szCs w:val="52"/>
        </w:rPr>
        <w:t>課程資訊</w:t>
      </w:r>
    </w:p>
    <w:p w14:paraId="0422F329" w14:textId="1B65BEED" w:rsidR="00E73B98" w:rsidRPr="0053191A" w:rsidRDefault="00194FAC" w:rsidP="00194FAC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53191A">
        <w:rPr>
          <w:rFonts w:hint="eastAsia"/>
          <w:lang w:eastAsia="zh-HK"/>
        </w:rPr>
        <w:t>新課程</w:t>
      </w:r>
    </w:p>
    <w:p w14:paraId="69629B87" w14:textId="77777777" w:rsidR="00194FAC" w:rsidRPr="00194FAC" w:rsidRDefault="00194FAC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53191A">
        <w:rPr>
          <w:rFonts w:ascii="Times New Roman" w:hAnsi="Times New Roman" w:cs="Times New Roman" w:hint="eastAsia"/>
          <w:lang w:eastAsia="zh-HK"/>
        </w:rPr>
        <w:t>即將開班課程</w:t>
      </w:r>
    </w:p>
    <w:p w14:paraId="16CA11F6" w14:textId="2E21FFE4" w:rsidR="00E73B98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特定服務對象課程</w:t>
      </w:r>
    </w:p>
    <w:p w14:paraId="611FD61E" w14:textId="77777777" w:rsidR="00E73B98" w:rsidRPr="000946BD" w:rsidRDefault="00E73B98" w:rsidP="00E73B98">
      <w:pPr>
        <w:rPr>
          <w:lang w:eastAsia="zh-HK"/>
        </w:rPr>
      </w:pPr>
    </w:p>
    <w:p w14:paraId="742F180A" w14:textId="6FB911E2" w:rsidR="00B613D5" w:rsidRPr="00E73B98" w:rsidRDefault="00E73B98" w:rsidP="00775CEE">
      <w:pPr>
        <w:ind w:leftChars="-59" w:hangingChars="59" w:hanging="142"/>
      </w:pPr>
      <w:r w:rsidRPr="000946BD">
        <w:rPr>
          <w:rFonts w:hint="eastAsia"/>
        </w:rPr>
        <w:t>搜尋更多</w:t>
      </w:r>
      <w:r w:rsidRPr="000946BD">
        <w:t>ERB</w:t>
      </w:r>
      <w:r w:rsidRPr="000946BD">
        <w:rPr>
          <w:rFonts w:hint="eastAsia"/>
        </w:rPr>
        <w:t>課程</w:t>
      </w:r>
      <w:r>
        <w:rPr>
          <w:rFonts w:hint="eastAsia"/>
        </w:rPr>
        <w:t>：</w:t>
      </w:r>
      <w:r w:rsidR="00775CEE" w:rsidRPr="005278E3">
        <w:t>https://course.erb.org/</w:t>
      </w:r>
    </w:p>
    <w:sectPr w:rsidR="00B613D5" w:rsidRPr="00E73B98" w:rsidSect="00B613D5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5C767" w14:textId="77777777" w:rsidR="00F22AAE" w:rsidRDefault="00F22AAE" w:rsidP="009A352F">
      <w:r>
        <w:separator/>
      </w:r>
    </w:p>
  </w:endnote>
  <w:endnote w:type="continuationSeparator" w:id="0">
    <w:p w14:paraId="581EE470" w14:textId="77777777" w:rsidR="00F22AAE" w:rsidRDefault="00F22AAE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5D14D" w14:textId="77777777" w:rsidR="00F22AAE" w:rsidRDefault="00F22AAE" w:rsidP="009A352F">
      <w:r>
        <w:separator/>
      </w:r>
    </w:p>
  </w:footnote>
  <w:footnote w:type="continuationSeparator" w:id="0">
    <w:p w14:paraId="359C6424" w14:textId="77777777" w:rsidR="00F22AAE" w:rsidRDefault="00F22AAE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7DF2"/>
    <w:multiLevelType w:val="hybridMultilevel"/>
    <w:tmpl w:val="099044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980E2E"/>
    <w:multiLevelType w:val="multilevel"/>
    <w:tmpl w:val="19980E2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"/>
      <w:lvlJc w:val="left"/>
      <w:pPr>
        <w:ind w:left="132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80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28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76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24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72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20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680" w:hanging="480"/>
      </w:pPr>
      <w:rPr>
        <w:rFonts w:ascii="Wingdings" w:hAnsi="Wingdings" w:cs="Wingdings" w:hint="default"/>
      </w:rPr>
    </w:lvl>
  </w:abstractNum>
  <w:abstractNum w:abstractNumId="2" w15:restartNumberingAfterBreak="0">
    <w:nsid w:val="1A2D5596"/>
    <w:multiLevelType w:val="hybridMultilevel"/>
    <w:tmpl w:val="33B40D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DC0C42"/>
    <w:multiLevelType w:val="hybridMultilevel"/>
    <w:tmpl w:val="718226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8546B0C"/>
    <w:multiLevelType w:val="hybridMultilevel"/>
    <w:tmpl w:val="D62E468A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370197"/>
    <w:multiLevelType w:val="hybridMultilevel"/>
    <w:tmpl w:val="36E8C71E"/>
    <w:lvl w:ilvl="0" w:tplc="FFFFFFFF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8662E33"/>
    <w:multiLevelType w:val="hybridMultilevel"/>
    <w:tmpl w:val="10E6A6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AB5148"/>
    <w:multiLevelType w:val="hybridMultilevel"/>
    <w:tmpl w:val="F9B41FF8"/>
    <w:lvl w:ilvl="0" w:tplc="FFFFFFFF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27904404">
    <w:abstractNumId w:val="3"/>
  </w:num>
  <w:num w:numId="2" w16cid:durableId="455487661">
    <w:abstractNumId w:val="2"/>
  </w:num>
  <w:num w:numId="3" w16cid:durableId="546340463">
    <w:abstractNumId w:val="6"/>
  </w:num>
  <w:num w:numId="4" w16cid:durableId="1810786133">
    <w:abstractNumId w:val="4"/>
  </w:num>
  <w:num w:numId="5" w16cid:durableId="1243486255">
    <w:abstractNumId w:val="1"/>
  </w:num>
  <w:num w:numId="6" w16cid:durableId="999191623">
    <w:abstractNumId w:val="5"/>
  </w:num>
  <w:num w:numId="7" w16cid:durableId="126168076">
    <w:abstractNumId w:val="7"/>
  </w:num>
  <w:num w:numId="8" w16cid:durableId="121813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98"/>
    <w:rsid w:val="000512AC"/>
    <w:rsid w:val="00056ADE"/>
    <w:rsid w:val="00095CC8"/>
    <w:rsid w:val="000C2671"/>
    <w:rsid w:val="000F4954"/>
    <w:rsid w:val="001418D4"/>
    <w:rsid w:val="001732E6"/>
    <w:rsid w:val="00192254"/>
    <w:rsid w:val="00194FAC"/>
    <w:rsid w:val="001B50FD"/>
    <w:rsid w:val="001D49B1"/>
    <w:rsid w:val="00223455"/>
    <w:rsid w:val="002266D4"/>
    <w:rsid w:val="002577F4"/>
    <w:rsid w:val="00273B2B"/>
    <w:rsid w:val="00291AE8"/>
    <w:rsid w:val="002A3300"/>
    <w:rsid w:val="002A6096"/>
    <w:rsid w:val="002D23B9"/>
    <w:rsid w:val="002F24A8"/>
    <w:rsid w:val="003069C1"/>
    <w:rsid w:val="00366D95"/>
    <w:rsid w:val="003A5BCB"/>
    <w:rsid w:val="003B1A1B"/>
    <w:rsid w:val="003D258D"/>
    <w:rsid w:val="003E794E"/>
    <w:rsid w:val="00435FD6"/>
    <w:rsid w:val="00437E56"/>
    <w:rsid w:val="00487AF2"/>
    <w:rsid w:val="004916CF"/>
    <w:rsid w:val="004E0F6F"/>
    <w:rsid w:val="00527104"/>
    <w:rsid w:val="005278E3"/>
    <w:rsid w:val="0053191A"/>
    <w:rsid w:val="00577DFA"/>
    <w:rsid w:val="00580DAD"/>
    <w:rsid w:val="005947F8"/>
    <w:rsid w:val="005A2EEE"/>
    <w:rsid w:val="005A5595"/>
    <w:rsid w:val="005B0B38"/>
    <w:rsid w:val="00621D58"/>
    <w:rsid w:val="00632EEA"/>
    <w:rsid w:val="00633488"/>
    <w:rsid w:val="00637231"/>
    <w:rsid w:val="006437A9"/>
    <w:rsid w:val="0065296A"/>
    <w:rsid w:val="006831BE"/>
    <w:rsid w:val="00696AB3"/>
    <w:rsid w:val="00696EDC"/>
    <w:rsid w:val="006D4DF2"/>
    <w:rsid w:val="007076FE"/>
    <w:rsid w:val="00714784"/>
    <w:rsid w:val="00775CEE"/>
    <w:rsid w:val="00783C71"/>
    <w:rsid w:val="007D511E"/>
    <w:rsid w:val="007F0830"/>
    <w:rsid w:val="007F7033"/>
    <w:rsid w:val="008F5597"/>
    <w:rsid w:val="009168E3"/>
    <w:rsid w:val="00917F1D"/>
    <w:rsid w:val="009A352F"/>
    <w:rsid w:val="00A03B7E"/>
    <w:rsid w:val="00A056C2"/>
    <w:rsid w:val="00A506F8"/>
    <w:rsid w:val="00A52DC7"/>
    <w:rsid w:val="00A53573"/>
    <w:rsid w:val="00A8633E"/>
    <w:rsid w:val="00B40815"/>
    <w:rsid w:val="00B40C81"/>
    <w:rsid w:val="00B613D5"/>
    <w:rsid w:val="00B71737"/>
    <w:rsid w:val="00B7622F"/>
    <w:rsid w:val="00B76557"/>
    <w:rsid w:val="00BE2660"/>
    <w:rsid w:val="00BF220F"/>
    <w:rsid w:val="00C204FB"/>
    <w:rsid w:val="00C26D4F"/>
    <w:rsid w:val="00C37AFA"/>
    <w:rsid w:val="00C54F05"/>
    <w:rsid w:val="00C609C3"/>
    <w:rsid w:val="00C74AD0"/>
    <w:rsid w:val="00D10B61"/>
    <w:rsid w:val="00D33FD9"/>
    <w:rsid w:val="00D538E6"/>
    <w:rsid w:val="00D806C3"/>
    <w:rsid w:val="00D931B9"/>
    <w:rsid w:val="00D93C75"/>
    <w:rsid w:val="00E076A9"/>
    <w:rsid w:val="00E50004"/>
    <w:rsid w:val="00E535CC"/>
    <w:rsid w:val="00E73B98"/>
    <w:rsid w:val="00E76F11"/>
    <w:rsid w:val="00E90E1B"/>
    <w:rsid w:val="00E95D45"/>
    <w:rsid w:val="00EC0639"/>
    <w:rsid w:val="00EE3D1E"/>
    <w:rsid w:val="00F22AAE"/>
    <w:rsid w:val="00F921E0"/>
    <w:rsid w:val="00F941F1"/>
    <w:rsid w:val="00FB4257"/>
    <w:rsid w:val="00FE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B1FC0"/>
  <w15:chartTrackingRefBased/>
  <w15:docId w15:val="{EB8F9D13-0BD0-4EA8-903C-F7D7D9F9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B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775CE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75CE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1418D4"/>
    <w:rPr>
      <w:color w:val="0563C1" w:themeColor="hyperlink"/>
      <w:u w:val="single"/>
    </w:rPr>
  </w:style>
  <w:style w:type="paragraph" w:styleId="a9">
    <w:name w:val="Title"/>
    <w:basedOn w:val="a"/>
    <w:next w:val="a"/>
    <w:link w:val="aa"/>
    <w:uiPriority w:val="10"/>
    <w:qFormat/>
    <w:rsid w:val="00775CE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標題 字元"/>
    <w:basedOn w:val="a0"/>
    <w:link w:val="a9"/>
    <w:uiPriority w:val="10"/>
    <w:rsid w:val="00775CE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775CE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775CE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b">
    <w:name w:val="Unresolved Mention"/>
    <w:basedOn w:val="a0"/>
    <w:uiPriority w:val="99"/>
    <w:semiHidden/>
    <w:unhideWhenUsed/>
    <w:rsid w:val="00775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1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《LOOK@erb》電子通訊2025年第9期</dc:title>
  <dc:subject/>
  <dc:creator>ERB</dc:creator>
  <cp:keywords/>
  <dc:description/>
  <cp:lastModifiedBy>Vivi Li</cp:lastModifiedBy>
  <cp:revision>3</cp:revision>
  <dcterms:created xsi:type="dcterms:W3CDTF">2025-04-30T10:14:00Z</dcterms:created>
  <dcterms:modified xsi:type="dcterms:W3CDTF">2026-01-22T03:07:00Z</dcterms:modified>
</cp:coreProperties>
</file>